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FFB1" w14:textId="77777777" w:rsidR="00E467B6" w:rsidRDefault="005249BF">
      <w:pPr>
        <w:shd w:val="clear" w:color="auto" w:fill="FFFFFF"/>
        <w:spacing w:after="0" w:line="240" w:lineRule="auto"/>
        <w:rPr>
          <w:rFonts w:ascii="Arial" w:eastAsia="Arial" w:hAnsi="Arial" w:cs="Arial"/>
          <w:color w:val="232323"/>
        </w:rPr>
      </w:pPr>
      <w:r>
        <w:rPr>
          <w:rFonts w:ascii="Arial" w:eastAsia="Arial" w:hAnsi="Arial" w:cs="Arial"/>
          <w:noProof/>
          <w:color w:val="232323"/>
        </w:rPr>
        <w:drawing>
          <wp:inline distT="114300" distB="114300" distL="114300" distR="114300" wp14:anchorId="4FA45438" wp14:editId="6E3FD80F">
            <wp:extent cx="1581150" cy="4095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81150" cy="409575"/>
                    </a:xfrm>
                    <a:prstGeom prst="rect">
                      <a:avLst/>
                    </a:prstGeom>
                    <a:ln/>
                  </pic:spPr>
                </pic:pic>
              </a:graphicData>
            </a:graphic>
          </wp:inline>
        </w:drawing>
      </w:r>
      <w:r>
        <w:rPr>
          <w:rFonts w:ascii="Arial" w:eastAsia="Arial" w:hAnsi="Arial" w:cs="Arial"/>
          <w:color w:val="232323"/>
        </w:rPr>
        <w:t xml:space="preserve">                                </w:t>
      </w:r>
      <w:r>
        <w:rPr>
          <w:rFonts w:ascii="Arial" w:eastAsia="Arial" w:hAnsi="Arial" w:cs="Arial"/>
          <w:color w:val="232323"/>
        </w:rPr>
        <w:tab/>
        <w:t xml:space="preserve">  </w:t>
      </w:r>
      <w:r>
        <w:rPr>
          <w:rFonts w:ascii="Arial" w:eastAsia="Arial" w:hAnsi="Arial" w:cs="Arial"/>
          <w:color w:val="232323"/>
        </w:rPr>
        <w:tab/>
      </w:r>
      <w:r>
        <w:rPr>
          <w:noProof/>
        </w:rPr>
        <w:drawing>
          <wp:anchor distT="19050" distB="19050" distL="19050" distR="19050" simplePos="0" relativeHeight="251658240" behindDoc="0" locked="0" layoutInCell="1" hidden="0" allowOverlap="1" wp14:anchorId="2250B0FC" wp14:editId="0CA27F01">
            <wp:simplePos x="0" y="0"/>
            <wp:positionH relativeFrom="column">
              <wp:posOffset>3748502</wp:posOffset>
            </wp:positionH>
            <wp:positionV relativeFrom="paragraph">
              <wp:posOffset>200025</wp:posOffset>
            </wp:positionV>
            <wp:extent cx="1652173" cy="376238"/>
            <wp:effectExtent l="0" t="0" r="0" b="0"/>
            <wp:wrapSquare wrapText="bothSides" distT="19050" distB="19050" distL="19050" distR="190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52173" cy="376238"/>
                    </a:xfrm>
                    <a:prstGeom prst="rect">
                      <a:avLst/>
                    </a:prstGeom>
                    <a:ln/>
                  </pic:spPr>
                </pic:pic>
              </a:graphicData>
            </a:graphic>
          </wp:anchor>
        </w:drawing>
      </w:r>
    </w:p>
    <w:p w14:paraId="1552254F" w14:textId="77777777" w:rsidR="00E467B6" w:rsidRDefault="005249BF">
      <w:pPr>
        <w:shd w:val="clear" w:color="auto" w:fill="FFFFFF"/>
        <w:spacing w:after="0" w:line="240" w:lineRule="auto"/>
        <w:rPr>
          <w:rFonts w:ascii="Arial" w:eastAsia="Arial" w:hAnsi="Arial" w:cs="Arial"/>
          <w:color w:val="232323"/>
        </w:rPr>
      </w:pPr>
      <w:r>
        <w:rPr>
          <w:rFonts w:ascii="Arial" w:eastAsia="Arial" w:hAnsi="Arial" w:cs="Arial"/>
          <w:color w:val="232323"/>
        </w:rPr>
        <w:t xml:space="preserve"> </w:t>
      </w:r>
    </w:p>
    <w:p w14:paraId="0B6E12DB" w14:textId="77777777" w:rsidR="00E467B6" w:rsidRDefault="005249BF">
      <w:pPr>
        <w:shd w:val="clear" w:color="auto" w:fill="FFFFFF"/>
        <w:spacing w:after="0" w:line="240" w:lineRule="auto"/>
        <w:rPr>
          <w:rFonts w:ascii="Arial" w:eastAsia="Arial" w:hAnsi="Arial" w:cs="Arial"/>
          <w:color w:val="232323"/>
        </w:rPr>
      </w:pPr>
      <w:r>
        <w:rPr>
          <w:rFonts w:ascii="Arial" w:eastAsia="Arial" w:hAnsi="Arial" w:cs="Arial"/>
          <w:color w:val="232323"/>
        </w:rPr>
        <w:t xml:space="preserve"> </w:t>
      </w:r>
    </w:p>
    <w:p w14:paraId="18D61628" w14:textId="77777777" w:rsidR="00E467B6" w:rsidRDefault="005249BF">
      <w:pPr>
        <w:shd w:val="clear" w:color="auto" w:fill="FFFFFF"/>
        <w:spacing w:after="0" w:line="240" w:lineRule="auto"/>
        <w:rPr>
          <w:rFonts w:ascii="Arial" w:eastAsia="Arial" w:hAnsi="Arial" w:cs="Arial"/>
          <w:color w:val="232323"/>
        </w:rPr>
      </w:pPr>
      <w:r>
        <w:rPr>
          <w:rFonts w:ascii="Arial" w:eastAsia="Arial" w:hAnsi="Arial" w:cs="Arial"/>
          <w:color w:val="232323"/>
        </w:rPr>
        <w:t xml:space="preserve"> </w:t>
      </w:r>
    </w:p>
    <w:p w14:paraId="681CB1A7" w14:textId="77777777" w:rsidR="00E467B6" w:rsidRDefault="005249BF">
      <w:pPr>
        <w:shd w:val="clear" w:color="auto" w:fill="FFFFFF"/>
        <w:spacing w:after="0" w:line="240" w:lineRule="auto"/>
        <w:rPr>
          <w:rFonts w:ascii="Arial" w:eastAsia="Arial" w:hAnsi="Arial" w:cs="Arial"/>
          <w:b/>
          <w:color w:val="232323"/>
          <w:sz w:val="34"/>
          <w:szCs w:val="34"/>
        </w:rPr>
      </w:pPr>
      <w:r>
        <w:rPr>
          <w:rFonts w:ascii="Arial" w:eastAsia="Arial" w:hAnsi="Arial" w:cs="Arial"/>
          <w:b/>
          <w:color w:val="232323"/>
          <w:sz w:val="34"/>
          <w:szCs w:val="34"/>
        </w:rPr>
        <w:t>PRESS RELEASE</w:t>
      </w:r>
    </w:p>
    <w:p w14:paraId="2FD84B8E" w14:textId="77777777" w:rsidR="00E467B6" w:rsidRDefault="005249BF">
      <w:pPr>
        <w:shd w:val="clear" w:color="auto" w:fill="FFFFFF"/>
        <w:spacing w:after="0" w:line="240" w:lineRule="auto"/>
        <w:rPr>
          <w:rFonts w:ascii="Arial" w:eastAsia="Arial" w:hAnsi="Arial" w:cs="Arial"/>
          <w:b/>
          <w:color w:val="232323"/>
          <w:u w:val="single"/>
        </w:rPr>
      </w:pPr>
      <w:r>
        <w:rPr>
          <w:rFonts w:ascii="Arial" w:eastAsia="Arial" w:hAnsi="Arial" w:cs="Arial"/>
          <w:b/>
          <w:color w:val="232323"/>
          <w:u w:val="single"/>
        </w:rPr>
        <w:t>FOR IMMEDIATE RELEASE</w:t>
      </w:r>
    </w:p>
    <w:p w14:paraId="17D7520B" w14:textId="77777777" w:rsidR="00E467B6" w:rsidRDefault="005249BF">
      <w:pPr>
        <w:shd w:val="clear" w:color="auto" w:fill="FFFFFF"/>
        <w:spacing w:after="0" w:line="240" w:lineRule="auto"/>
        <w:rPr>
          <w:rFonts w:ascii="Arial" w:eastAsia="Arial" w:hAnsi="Arial" w:cs="Arial"/>
          <w:color w:val="232323"/>
          <w:sz w:val="26"/>
          <w:szCs w:val="26"/>
        </w:rPr>
      </w:pPr>
      <w:r>
        <w:rPr>
          <w:rFonts w:ascii="Arial" w:eastAsia="Arial" w:hAnsi="Arial" w:cs="Arial"/>
          <w:color w:val="232323"/>
          <w:sz w:val="26"/>
          <w:szCs w:val="26"/>
        </w:rPr>
        <w:t xml:space="preserve"> </w:t>
      </w:r>
    </w:p>
    <w:p w14:paraId="3A73201A" w14:textId="77777777" w:rsidR="00E467B6" w:rsidRDefault="005249BF">
      <w:pPr>
        <w:shd w:val="clear" w:color="auto" w:fill="FFFFFF"/>
        <w:spacing w:after="0" w:line="240" w:lineRule="auto"/>
        <w:rPr>
          <w:rFonts w:ascii="Arial" w:eastAsia="Arial" w:hAnsi="Arial" w:cs="Arial"/>
          <w:color w:val="232323"/>
          <w:sz w:val="26"/>
          <w:szCs w:val="26"/>
        </w:rPr>
      </w:pPr>
      <w:r>
        <w:rPr>
          <w:rFonts w:ascii="Arial" w:eastAsia="Arial" w:hAnsi="Arial" w:cs="Arial"/>
          <w:color w:val="232323"/>
          <w:sz w:val="26"/>
          <w:szCs w:val="26"/>
        </w:rPr>
        <w:t xml:space="preserve"> </w:t>
      </w:r>
    </w:p>
    <w:p w14:paraId="6DA35072" w14:textId="77777777" w:rsidR="00E467B6" w:rsidRDefault="005249BF">
      <w:pPr>
        <w:shd w:val="clear" w:color="auto" w:fill="FFFFFF"/>
        <w:spacing w:after="0" w:line="240" w:lineRule="auto"/>
        <w:jc w:val="center"/>
        <w:rPr>
          <w:rFonts w:ascii="Arial" w:eastAsia="Arial" w:hAnsi="Arial" w:cs="Arial"/>
          <w:b/>
          <w:color w:val="232323"/>
          <w:sz w:val="26"/>
          <w:szCs w:val="26"/>
        </w:rPr>
      </w:pPr>
      <w:proofErr w:type="spellStart"/>
      <w:r>
        <w:rPr>
          <w:rFonts w:ascii="Arial" w:eastAsia="Arial" w:hAnsi="Arial" w:cs="Arial"/>
          <w:b/>
          <w:color w:val="232323"/>
          <w:sz w:val="26"/>
          <w:szCs w:val="26"/>
        </w:rPr>
        <w:t>iXsystems</w:t>
      </w:r>
      <w:proofErr w:type="spellEnd"/>
      <w:r>
        <w:rPr>
          <w:rFonts w:ascii="Arial" w:eastAsia="Arial" w:hAnsi="Arial" w:cs="Arial"/>
          <w:b/>
          <w:color w:val="232323"/>
          <w:sz w:val="26"/>
          <w:szCs w:val="26"/>
        </w:rPr>
        <w:t xml:space="preserve"> Introduces </w:t>
      </w:r>
      <w:proofErr w:type="spellStart"/>
      <w:r>
        <w:rPr>
          <w:rFonts w:ascii="Arial" w:eastAsia="Arial" w:hAnsi="Arial" w:cs="Arial"/>
          <w:b/>
          <w:color w:val="232323"/>
          <w:sz w:val="26"/>
          <w:szCs w:val="26"/>
        </w:rPr>
        <w:t>TrueNAS</w:t>
      </w:r>
      <w:proofErr w:type="spellEnd"/>
      <w:r>
        <w:rPr>
          <w:rFonts w:ascii="Arial" w:eastAsia="Arial" w:hAnsi="Arial" w:cs="Arial"/>
          <w:b/>
          <w:color w:val="232323"/>
          <w:sz w:val="26"/>
          <w:szCs w:val="26"/>
        </w:rPr>
        <w:t xml:space="preserve"> Hybrid Cloud SaaS for MSPs</w:t>
      </w:r>
    </w:p>
    <w:p w14:paraId="2D521ECD" w14:textId="77777777" w:rsidR="00E467B6" w:rsidRDefault="00E467B6">
      <w:pPr>
        <w:shd w:val="clear" w:color="auto" w:fill="FFFFFF"/>
        <w:spacing w:after="0" w:line="240" w:lineRule="auto"/>
        <w:jc w:val="center"/>
        <w:rPr>
          <w:rFonts w:ascii="Arial" w:eastAsia="Arial" w:hAnsi="Arial" w:cs="Arial"/>
          <w:b/>
          <w:color w:val="232323"/>
          <w:sz w:val="26"/>
          <w:szCs w:val="26"/>
        </w:rPr>
      </w:pPr>
    </w:p>
    <w:p w14:paraId="42745BD7" w14:textId="77777777" w:rsidR="00E467B6" w:rsidRDefault="00E467B6">
      <w:pPr>
        <w:shd w:val="clear" w:color="auto" w:fill="FFFFFF"/>
        <w:spacing w:after="0" w:line="240" w:lineRule="auto"/>
        <w:jc w:val="center"/>
        <w:rPr>
          <w:rFonts w:ascii="Arial" w:eastAsia="Arial" w:hAnsi="Arial" w:cs="Arial"/>
          <w:b/>
          <w:i/>
          <w:color w:val="232323"/>
          <w:sz w:val="18"/>
          <w:szCs w:val="18"/>
        </w:rPr>
      </w:pPr>
    </w:p>
    <w:p w14:paraId="04F417E2" w14:textId="77777777" w:rsidR="00E467B6" w:rsidRDefault="005249BF">
      <w:pPr>
        <w:shd w:val="clear" w:color="auto" w:fill="FFFFFF"/>
        <w:spacing w:after="0" w:line="240" w:lineRule="auto"/>
        <w:jc w:val="center"/>
        <w:rPr>
          <w:rFonts w:ascii="Arial" w:eastAsia="Arial" w:hAnsi="Arial" w:cs="Arial"/>
          <w:b/>
          <w:i/>
          <w:color w:val="232323"/>
          <w:sz w:val="18"/>
          <w:szCs w:val="18"/>
        </w:rPr>
      </w:pPr>
      <w:proofErr w:type="spellStart"/>
      <w:r>
        <w:rPr>
          <w:rFonts w:ascii="Arial" w:eastAsia="Arial" w:hAnsi="Arial" w:cs="Arial"/>
          <w:b/>
          <w:i/>
          <w:color w:val="232323"/>
          <w:sz w:val="18"/>
          <w:szCs w:val="18"/>
        </w:rPr>
        <w:t>TrueCommand</w:t>
      </w:r>
      <w:proofErr w:type="spellEnd"/>
      <w:r>
        <w:rPr>
          <w:rFonts w:ascii="Arial" w:eastAsia="Arial" w:hAnsi="Arial" w:cs="Arial"/>
          <w:b/>
          <w:i/>
          <w:color w:val="232323"/>
          <w:sz w:val="18"/>
          <w:szCs w:val="18"/>
        </w:rPr>
        <w:t xml:space="preserve"> Cloud enables delivery of managed </w:t>
      </w:r>
      <w:proofErr w:type="spellStart"/>
      <w:r>
        <w:rPr>
          <w:rFonts w:ascii="Arial" w:eastAsia="Arial" w:hAnsi="Arial" w:cs="Arial"/>
          <w:b/>
          <w:i/>
          <w:color w:val="232323"/>
          <w:sz w:val="18"/>
          <w:szCs w:val="18"/>
        </w:rPr>
        <w:t>TrueNAS</w:t>
      </w:r>
      <w:proofErr w:type="spellEnd"/>
      <w:r>
        <w:rPr>
          <w:rFonts w:ascii="Arial" w:eastAsia="Arial" w:hAnsi="Arial" w:cs="Arial"/>
          <w:b/>
          <w:i/>
          <w:color w:val="232323"/>
          <w:sz w:val="18"/>
          <w:szCs w:val="18"/>
        </w:rPr>
        <w:t xml:space="preserve"> services across hybrid cloud deployments</w:t>
      </w:r>
    </w:p>
    <w:p w14:paraId="2344E53D" w14:textId="77777777" w:rsidR="00E467B6" w:rsidRDefault="00E467B6">
      <w:pPr>
        <w:shd w:val="clear" w:color="auto" w:fill="FFFFFF"/>
        <w:spacing w:after="0" w:line="240" w:lineRule="auto"/>
        <w:jc w:val="center"/>
        <w:rPr>
          <w:rFonts w:ascii="Arial" w:eastAsia="Arial" w:hAnsi="Arial" w:cs="Arial"/>
          <w:b/>
          <w:i/>
          <w:color w:val="232323"/>
          <w:sz w:val="18"/>
          <w:szCs w:val="18"/>
        </w:rPr>
      </w:pPr>
    </w:p>
    <w:p w14:paraId="251B081D" w14:textId="77777777" w:rsidR="00E467B6" w:rsidRDefault="005249BF">
      <w:pPr>
        <w:shd w:val="clear" w:color="auto" w:fill="FFFFFF"/>
        <w:spacing w:after="0" w:line="240" w:lineRule="auto"/>
        <w:rPr>
          <w:rFonts w:ascii="Arial" w:eastAsia="Arial" w:hAnsi="Arial" w:cs="Arial"/>
          <w:color w:val="232323"/>
          <w:sz w:val="26"/>
          <w:szCs w:val="26"/>
        </w:rPr>
      </w:pPr>
      <w:r>
        <w:rPr>
          <w:rFonts w:ascii="Arial" w:eastAsia="Arial" w:hAnsi="Arial" w:cs="Arial"/>
          <w:color w:val="232323"/>
          <w:sz w:val="26"/>
          <w:szCs w:val="26"/>
        </w:rPr>
        <w:t xml:space="preserve"> </w:t>
      </w:r>
    </w:p>
    <w:p w14:paraId="191307CB" w14:textId="77777777" w:rsidR="00E467B6" w:rsidRDefault="005249BF">
      <w:pPr>
        <w:shd w:val="clear" w:color="auto" w:fill="FFFFFF"/>
        <w:spacing w:after="0" w:line="360" w:lineRule="auto"/>
        <w:rPr>
          <w:rFonts w:ascii="Arial" w:eastAsia="Arial" w:hAnsi="Arial" w:cs="Arial"/>
        </w:rPr>
      </w:pPr>
      <w:r>
        <w:rPr>
          <w:rFonts w:ascii="Arial" w:eastAsia="Arial" w:hAnsi="Arial" w:cs="Arial"/>
          <w:b/>
          <w:color w:val="232323"/>
        </w:rPr>
        <w:t>SAN JOSE, CA – December 15, 2020</w:t>
      </w:r>
      <w:r>
        <w:rPr>
          <w:rFonts w:ascii="Arial" w:eastAsia="Arial" w:hAnsi="Arial" w:cs="Arial"/>
          <w:color w:val="232323"/>
        </w:rPr>
        <w:t xml:space="preserve"> -- The </w:t>
      </w:r>
      <w:hyperlink r:id="rId10">
        <w:proofErr w:type="spellStart"/>
        <w:r>
          <w:rPr>
            <w:rFonts w:ascii="Arial" w:eastAsia="Arial" w:hAnsi="Arial" w:cs="Arial"/>
            <w:color w:val="1155CC"/>
            <w:u w:val="single"/>
          </w:rPr>
          <w:t>TrueNAS</w:t>
        </w:r>
        <w:proofErr w:type="spellEnd"/>
      </w:hyperlink>
      <w:r>
        <w:rPr>
          <w:rFonts w:ascii="Arial" w:eastAsia="Arial" w:hAnsi="Arial" w:cs="Arial"/>
          <w:color w:val="232323"/>
        </w:rPr>
        <w:t xml:space="preserve"> </w:t>
      </w:r>
      <w:r>
        <w:rPr>
          <w:rFonts w:ascii="Arial" w:eastAsia="Arial" w:hAnsi="Arial" w:cs="Arial"/>
          <w:color w:val="000000"/>
        </w:rPr>
        <w:t xml:space="preserve">Open Storage portfolio was </w:t>
      </w:r>
      <w:r>
        <w:rPr>
          <w:rFonts w:ascii="Arial" w:eastAsia="Arial" w:hAnsi="Arial" w:cs="Arial"/>
        </w:rPr>
        <w:t>expanded</w:t>
      </w:r>
      <w:r>
        <w:rPr>
          <w:rFonts w:ascii="Arial" w:eastAsia="Arial" w:hAnsi="Arial" w:cs="Arial"/>
          <w:color w:val="000000"/>
        </w:rPr>
        <w:t xml:space="preserve"> today </w:t>
      </w:r>
      <w:r>
        <w:rPr>
          <w:rFonts w:ascii="Arial" w:eastAsia="Arial" w:hAnsi="Arial" w:cs="Arial"/>
        </w:rPr>
        <w:t xml:space="preserve">with the addition of </w:t>
      </w:r>
      <w:hyperlink r:id="rId11">
        <w:proofErr w:type="spellStart"/>
        <w:r>
          <w:rPr>
            <w:rFonts w:ascii="Arial" w:eastAsia="Arial" w:hAnsi="Arial" w:cs="Arial"/>
            <w:color w:val="0000FF"/>
            <w:u w:val="single"/>
          </w:rPr>
          <w:t>TrueCommand</w:t>
        </w:r>
        <w:proofErr w:type="spellEnd"/>
        <w:r>
          <w:rPr>
            <w:rFonts w:ascii="Arial" w:eastAsia="Arial" w:hAnsi="Arial" w:cs="Arial"/>
            <w:color w:val="0000FF"/>
            <w:u w:val="single"/>
          </w:rPr>
          <w:t>™ Cloud</w:t>
        </w:r>
      </w:hyperlink>
      <w:r>
        <w:rPr>
          <w:rFonts w:ascii="Arial" w:eastAsia="Arial" w:hAnsi="Arial" w:cs="Arial"/>
        </w:rPr>
        <w:t xml:space="preserve"> </w:t>
      </w:r>
      <w:r>
        <w:rPr>
          <w:rFonts w:ascii="Arial" w:eastAsia="Arial" w:hAnsi="Arial" w:cs="Arial"/>
          <w:color w:val="000000"/>
        </w:rPr>
        <w:t>–</w:t>
      </w:r>
      <w:r>
        <w:rPr>
          <w:rFonts w:ascii="Arial" w:eastAsia="Arial" w:hAnsi="Arial" w:cs="Arial"/>
        </w:rPr>
        <w:t xml:space="preserve"> a cloud-based service to simplify 24x365 </w:t>
      </w:r>
      <w:proofErr w:type="spellStart"/>
      <w:r>
        <w:rPr>
          <w:rFonts w:ascii="Arial" w:eastAsia="Arial" w:hAnsi="Arial" w:cs="Arial"/>
        </w:rPr>
        <w:t>TrueNAS</w:t>
      </w:r>
      <w:proofErr w:type="spellEnd"/>
      <w:r>
        <w:rPr>
          <w:rFonts w:ascii="Arial" w:eastAsia="Arial" w:hAnsi="Arial" w:cs="Arial"/>
        </w:rPr>
        <w:t xml:space="preserve"> management. As a major upgrade to the </w:t>
      </w:r>
      <w:proofErr w:type="spellStart"/>
      <w:r>
        <w:rPr>
          <w:rFonts w:ascii="Arial" w:eastAsia="Arial" w:hAnsi="Arial" w:cs="Arial"/>
        </w:rPr>
        <w:t>iXsystems</w:t>
      </w:r>
      <w:proofErr w:type="spellEnd"/>
      <w:r>
        <w:rPr>
          <w:rFonts w:ascii="Arial" w:eastAsia="Arial" w:hAnsi="Arial" w:cs="Arial"/>
        </w:rPr>
        <w:t xml:space="preserve"> Channel P</w:t>
      </w:r>
      <w:r>
        <w:rPr>
          <w:rFonts w:ascii="Arial" w:eastAsia="Arial" w:hAnsi="Arial" w:cs="Arial"/>
        </w:rPr>
        <w:t xml:space="preserve">artner Program, the cloud-based management software for </w:t>
      </w:r>
      <w:proofErr w:type="spellStart"/>
      <w:r>
        <w:rPr>
          <w:rFonts w:ascii="Arial" w:eastAsia="Arial" w:hAnsi="Arial" w:cs="Arial"/>
        </w:rPr>
        <w:t>TrueNAS</w:t>
      </w:r>
      <w:proofErr w:type="spellEnd"/>
      <w:r>
        <w:rPr>
          <w:rFonts w:ascii="Arial" w:eastAsia="Arial" w:hAnsi="Arial" w:cs="Arial"/>
        </w:rPr>
        <w:t xml:space="preserve"> deployments enables revenue producing services for partners moving into managed storage service delivery. The solution lowers operational costs and improves productivity through increased asse</w:t>
      </w:r>
      <w:r>
        <w:rPr>
          <w:rFonts w:ascii="Arial" w:eastAsia="Arial" w:hAnsi="Arial" w:cs="Arial"/>
        </w:rPr>
        <w:t>t utilization, system optimization, real-time system monitoring, on-demand provisioning, and more.</w:t>
      </w:r>
    </w:p>
    <w:p w14:paraId="0A1EC6A0" w14:textId="77777777" w:rsidR="00E467B6" w:rsidRDefault="00E467B6">
      <w:pPr>
        <w:shd w:val="clear" w:color="auto" w:fill="FFFFFF"/>
        <w:spacing w:after="0" w:line="360" w:lineRule="auto"/>
        <w:rPr>
          <w:rFonts w:ascii="Arial" w:eastAsia="Arial" w:hAnsi="Arial" w:cs="Arial"/>
        </w:rPr>
      </w:pPr>
    </w:p>
    <w:p w14:paraId="59B68D5D" w14:textId="77777777" w:rsidR="00E467B6" w:rsidRDefault="005249BF">
      <w:pPr>
        <w:shd w:val="clear" w:color="auto" w:fill="FFFFFF"/>
        <w:spacing w:after="0" w:line="360" w:lineRule="auto"/>
        <w:rPr>
          <w:rFonts w:ascii="Arial" w:eastAsia="Arial" w:hAnsi="Arial" w:cs="Arial"/>
        </w:rPr>
      </w:pPr>
      <w:proofErr w:type="spellStart"/>
      <w:r>
        <w:rPr>
          <w:rFonts w:ascii="Arial" w:eastAsia="Arial" w:hAnsi="Arial" w:cs="Arial"/>
        </w:rPr>
        <w:t>TrueNAS</w:t>
      </w:r>
      <w:proofErr w:type="spellEnd"/>
      <w:r>
        <w:rPr>
          <w:rFonts w:ascii="Arial" w:eastAsia="Arial" w:hAnsi="Arial" w:cs="Arial"/>
        </w:rPr>
        <w:t xml:space="preserve"> embraces the need for flexible Hybrid Cloud deployments. In addition to </w:t>
      </w:r>
      <w:proofErr w:type="spellStart"/>
      <w:r>
        <w:rPr>
          <w:rFonts w:ascii="Arial" w:eastAsia="Arial" w:hAnsi="Arial" w:cs="Arial"/>
        </w:rPr>
        <w:t>TrueCommand</w:t>
      </w:r>
      <w:proofErr w:type="spellEnd"/>
      <w:r>
        <w:rPr>
          <w:rFonts w:ascii="Arial" w:eastAsia="Arial" w:hAnsi="Arial" w:cs="Arial"/>
        </w:rPr>
        <w:t xml:space="preserve"> Cloud, </w:t>
      </w:r>
      <w:proofErr w:type="spellStart"/>
      <w:r>
        <w:rPr>
          <w:rFonts w:ascii="Arial" w:eastAsia="Arial" w:hAnsi="Arial" w:cs="Arial"/>
        </w:rPr>
        <w:t>TrueNAS</w:t>
      </w:r>
      <w:proofErr w:type="spellEnd"/>
      <w:r>
        <w:rPr>
          <w:rFonts w:ascii="Arial" w:eastAsia="Arial" w:hAnsi="Arial" w:cs="Arial"/>
        </w:rPr>
        <w:t xml:space="preserve"> can use Cloud storage services (S3, </w:t>
      </w:r>
      <w:proofErr w:type="spellStart"/>
      <w:r>
        <w:rPr>
          <w:rFonts w:ascii="Arial" w:eastAsia="Arial" w:hAnsi="Arial" w:cs="Arial"/>
        </w:rPr>
        <w:t>Backblaze</w:t>
      </w:r>
      <w:proofErr w:type="spellEnd"/>
      <w:r>
        <w:rPr>
          <w:rFonts w:ascii="Arial" w:eastAsia="Arial" w:hAnsi="Arial" w:cs="Arial"/>
        </w:rPr>
        <w:t>, Az</w:t>
      </w:r>
      <w:r>
        <w:rPr>
          <w:rFonts w:ascii="Arial" w:eastAsia="Arial" w:hAnsi="Arial" w:cs="Arial"/>
        </w:rPr>
        <w:t xml:space="preserve">ure, and many others) and be deployed as cloud instances (AWS, Azure, VMware). Data can be backed up or synchronized between Cloud and cost-effective on-premises </w:t>
      </w:r>
      <w:proofErr w:type="spellStart"/>
      <w:r>
        <w:rPr>
          <w:rFonts w:ascii="Arial" w:eastAsia="Arial" w:hAnsi="Arial" w:cs="Arial"/>
        </w:rPr>
        <w:t>TrueNAS</w:t>
      </w:r>
      <w:proofErr w:type="spellEnd"/>
      <w:r>
        <w:rPr>
          <w:rFonts w:ascii="Arial" w:eastAsia="Arial" w:hAnsi="Arial" w:cs="Arial"/>
        </w:rPr>
        <w:t xml:space="preserve"> systems, such as the X, R, and M-Series. </w:t>
      </w:r>
      <w:proofErr w:type="spellStart"/>
      <w:r>
        <w:rPr>
          <w:rFonts w:ascii="Arial" w:eastAsia="Arial" w:hAnsi="Arial" w:cs="Arial"/>
        </w:rPr>
        <w:t>TrueNAS</w:t>
      </w:r>
      <w:proofErr w:type="spellEnd"/>
      <w:r>
        <w:rPr>
          <w:rFonts w:ascii="Arial" w:eastAsia="Arial" w:hAnsi="Arial" w:cs="Arial"/>
        </w:rPr>
        <w:t xml:space="preserve"> CORE instances can be deployed on AWS</w:t>
      </w:r>
      <w:r>
        <w:rPr>
          <w:rFonts w:ascii="Arial" w:eastAsia="Arial" w:hAnsi="Arial" w:cs="Arial"/>
        </w:rPr>
        <w:t xml:space="preserve"> and managed via the same </w:t>
      </w:r>
      <w:proofErr w:type="spellStart"/>
      <w:r>
        <w:rPr>
          <w:rFonts w:ascii="Arial" w:eastAsia="Arial" w:hAnsi="Arial" w:cs="Arial"/>
        </w:rPr>
        <w:t>TrueCommand</w:t>
      </w:r>
      <w:proofErr w:type="spellEnd"/>
      <w:r>
        <w:rPr>
          <w:rFonts w:ascii="Arial" w:eastAsia="Arial" w:hAnsi="Arial" w:cs="Arial"/>
        </w:rPr>
        <w:t xml:space="preserve"> Cloud service. In early 2021, </w:t>
      </w:r>
      <w:proofErr w:type="spellStart"/>
      <w:r>
        <w:rPr>
          <w:rFonts w:ascii="Arial" w:eastAsia="Arial" w:hAnsi="Arial" w:cs="Arial"/>
        </w:rPr>
        <w:t>TrueNAS</w:t>
      </w:r>
      <w:proofErr w:type="spellEnd"/>
      <w:r>
        <w:rPr>
          <w:rFonts w:ascii="Arial" w:eastAsia="Arial" w:hAnsi="Arial" w:cs="Arial"/>
        </w:rPr>
        <w:t xml:space="preserve"> SCALE instances will be available for scale-out deployments. </w:t>
      </w:r>
      <w:proofErr w:type="spellStart"/>
      <w:r>
        <w:rPr>
          <w:rFonts w:ascii="Arial" w:eastAsia="Arial" w:hAnsi="Arial" w:cs="Arial"/>
        </w:rPr>
        <w:t>TrueCommand</w:t>
      </w:r>
      <w:proofErr w:type="spellEnd"/>
      <w:r>
        <w:rPr>
          <w:rFonts w:ascii="Arial" w:eastAsia="Arial" w:hAnsi="Arial" w:cs="Arial"/>
        </w:rPr>
        <w:t xml:space="preserve"> Cloud will also act as the management platform for these Hybrid Cloud deployments.</w:t>
      </w:r>
    </w:p>
    <w:p w14:paraId="4B5A0D30" w14:textId="77777777" w:rsidR="00E467B6" w:rsidRDefault="00E467B6">
      <w:pPr>
        <w:shd w:val="clear" w:color="auto" w:fill="FFFFFF"/>
        <w:spacing w:after="0" w:line="360" w:lineRule="auto"/>
        <w:rPr>
          <w:rFonts w:ascii="Arial" w:eastAsia="Arial" w:hAnsi="Arial" w:cs="Arial"/>
          <w:color w:val="000000"/>
        </w:rPr>
      </w:pPr>
    </w:p>
    <w:p w14:paraId="58B8D390" w14:textId="77777777" w:rsidR="00E467B6" w:rsidRDefault="005249BF">
      <w:pPr>
        <w:spacing w:after="0" w:line="360" w:lineRule="auto"/>
        <w:rPr>
          <w:rFonts w:ascii="Arial" w:eastAsia="Arial" w:hAnsi="Arial" w:cs="Arial"/>
        </w:rPr>
      </w:pPr>
      <w:proofErr w:type="spellStart"/>
      <w:r>
        <w:rPr>
          <w:rFonts w:ascii="Arial" w:eastAsia="Arial" w:hAnsi="Arial" w:cs="Arial"/>
        </w:rPr>
        <w:t>TrueCommand</w:t>
      </w:r>
      <w:proofErr w:type="spellEnd"/>
      <w:r>
        <w:rPr>
          <w:rFonts w:ascii="Arial" w:eastAsia="Arial" w:hAnsi="Arial" w:cs="Arial"/>
        </w:rPr>
        <w:t xml:space="preserve"> Cloud exten</w:t>
      </w:r>
      <w:r>
        <w:rPr>
          <w:rFonts w:ascii="Arial" w:eastAsia="Arial" w:hAnsi="Arial" w:cs="Arial"/>
        </w:rPr>
        <w:t xml:space="preserve">ds the </w:t>
      </w:r>
      <w:proofErr w:type="spellStart"/>
      <w:r>
        <w:rPr>
          <w:rFonts w:ascii="Arial" w:eastAsia="Arial" w:hAnsi="Arial" w:cs="Arial"/>
        </w:rPr>
        <w:t>TrueCommand</w:t>
      </w:r>
      <w:proofErr w:type="spellEnd"/>
      <w:r>
        <w:rPr>
          <w:rFonts w:ascii="Arial" w:eastAsia="Arial" w:hAnsi="Arial" w:cs="Arial"/>
        </w:rPr>
        <w:t xml:space="preserve"> single pane of glass management software </w:t>
      </w:r>
      <w:proofErr w:type="gramStart"/>
      <w:r>
        <w:rPr>
          <w:rFonts w:ascii="Arial" w:eastAsia="Arial" w:hAnsi="Arial" w:cs="Arial"/>
        </w:rPr>
        <w:t>to  a</w:t>
      </w:r>
      <w:proofErr w:type="gramEnd"/>
      <w:r>
        <w:rPr>
          <w:rFonts w:ascii="Arial" w:eastAsia="Arial" w:hAnsi="Arial" w:cs="Arial"/>
        </w:rPr>
        <w:t xml:space="preserve"> SaaS model with an integrated VPN capability that can traverse the Internet. The solution is optimized for MSP and channel enablement with management of many customers’ systems, plus:</w:t>
      </w:r>
    </w:p>
    <w:p w14:paraId="45990F15" w14:textId="77777777" w:rsidR="00E467B6" w:rsidRDefault="005249BF">
      <w:pPr>
        <w:numPr>
          <w:ilvl w:val="0"/>
          <w:numId w:val="2"/>
        </w:numPr>
        <w:spacing w:after="0" w:line="360" w:lineRule="auto"/>
        <w:rPr>
          <w:rFonts w:ascii="Arial" w:eastAsia="Arial" w:hAnsi="Arial" w:cs="Arial"/>
        </w:rPr>
      </w:pPr>
      <w:r>
        <w:rPr>
          <w:rFonts w:ascii="Arial" w:eastAsia="Arial" w:hAnsi="Arial" w:cs="Arial"/>
        </w:rPr>
        <w:t>Multi-</w:t>
      </w:r>
      <w:r>
        <w:rPr>
          <w:rFonts w:ascii="Arial" w:eastAsia="Arial" w:hAnsi="Arial" w:cs="Arial"/>
        </w:rPr>
        <w:t>system management from a single Web console</w:t>
      </w:r>
    </w:p>
    <w:p w14:paraId="1BE47551" w14:textId="77777777" w:rsidR="00E467B6" w:rsidRDefault="005249BF">
      <w:pPr>
        <w:numPr>
          <w:ilvl w:val="0"/>
          <w:numId w:val="2"/>
        </w:numPr>
        <w:spacing w:after="0" w:line="360" w:lineRule="auto"/>
        <w:rPr>
          <w:rFonts w:ascii="Arial" w:eastAsia="Arial" w:hAnsi="Arial" w:cs="Arial"/>
        </w:rPr>
      </w:pPr>
      <w:r>
        <w:rPr>
          <w:rFonts w:ascii="Arial" w:eastAsia="Arial" w:hAnsi="Arial" w:cs="Arial"/>
        </w:rPr>
        <w:t>ZFS-aware monitoring, alerting, and reporting</w:t>
      </w:r>
    </w:p>
    <w:p w14:paraId="2675725A" w14:textId="77777777" w:rsidR="00E467B6" w:rsidRDefault="005249BF">
      <w:pPr>
        <w:numPr>
          <w:ilvl w:val="0"/>
          <w:numId w:val="2"/>
        </w:numPr>
        <w:spacing w:after="0" w:line="360" w:lineRule="auto"/>
        <w:rPr>
          <w:rFonts w:ascii="Arial" w:eastAsia="Arial" w:hAnsi="Arial" w:cs="Arial"/>
        </w:rPr>
      </w:pPr>
      <w:r>
        <w:rPr>
          <w:rFonts w:ascii="Arial" w:eastAsia="Arial" w:hAnsi="Arial" w:cs="Arial"/>
        </w:rPr>
        <w:lastRenderedPageBreak/>
        <w:t>Cluster management and multi-tenancy</w:t>
      </w:r>
    </w:p>
    <w:p w14:paraId="02B0BCF1" w14:textId="77777777" w:rsidR="00E467B6" w:rsidRDefault="005249BF">
      <w:pPr>
        <w:numPr>
          <w:ilvl w:val="0"/>
          <w:numId w:val="2"/>
        </w:numPr>
        <w:spacing w:after="0" w:line="360" w:lineRule="auto"/>
        <w:rPr>
          <w:rFonts w:ascii="Arial" w:eastAsia="Arial" w:hAnsi="Arial" w:cs="Arial"/>
        </w:rPr>
      </w:pPr>
      <w:r>
        <w:rPr>
          <w:rFonts w:ascii="Arial" w:eastAsia="Arial" w:hAnsi="Arial" w:cs="Arial"/>
        </w:rPr>
        <w:t xml:space="preserve">Fault management with team-based trouble ticketing </w:t>
      </w:r>
    </w:p>
    <w:p w14:paraId="514D1FA6" w14:textId="77777777" w:rsidR="00E467B6" w:rsidRDefault="005249BF">
      <w:pPr>
        <w:numPr>
          <w:ilvl w:val="0"/>
          <w:numId w:val="2"/>
        </w:numPr>
        <w:spacing w:after="0" w:line="360" w:lineRule="auto"/>
        <w:rPr>
          <w:rFonts w:ascii="Arial" w:eastAsia="Arial" w:hAnsi="Arial" w:cs="Arial"/>
        </w:rPr>
      </w:pPr>
      <w:r>
        <w:rPr>
          <w:rFonts w:ascii="Arial" w:eastAsia="Arial" w:hAnsi="Arial" w:cs="Arial"/>
        </w:rPr>
        <w:t>Role Based Access Control (RBAC) with Active Directory integration</w:t>
      </w:r>
    </w:p>
    <w:p w14:paraId="16C402B2" w14:textId="77777777" w:rsidR="00E467B6" w:rsidRDefault="005249BF">
      <w:pPr>
        <w:numPr>
          <w:ilvl w:val="0"/>
          <w:numId w:val="2"/>
        </w:numPr>
        <w:spacing w:after="0" w:line="360" w:lineRule="auto"/>
        <w:rPr>
          <w:rFonts w:ascii="Arial" w:eastAsia="Arial" w:hAnsi="Arial" w:cs="Arial"/>
        </w:rPr>
      </w:pPr>
      <w:r>
        <w:rPr>
          <w:rFonts w:ascii="Arial" w:eastAsia="Arial" w:hAnsi="Arial" w:cs="Arial"/>
        </w:rPr>
        <w:t>Configuration auditing</w:t>
      </w:r>
    </w:p>
    <w:p w14:paraId="78A8138B" w14:textId="77777777" w:rsidR="00E467B6" w:rsidRDefault="00E467B6">
      <w:pPr>
        <w:spacing w:after="0" w:line="360" w:lineRule="auto"/>
        <w:rPr>
          <w:rFonts w:ascii="Arial" w:eastAsia="Arial" w:hAnsi="Arial" w:cs="Arial"/>
        </w:rPr>
      </w:pPr>
    </w:p>
    <w:p w14:paraId="6302B421" w14:textId="77777777" w:rsidR="00E467B6" w:rsidRDefault="005249BF">
      <w:pPr>
        <w:spacing w:after="0" w:line="360" w:lineRule="auto"/>
        <w:rPr>
          <w:rFonts w:ascii="Arial" w:eastAsia="Arial" w:hAnsi="Arial" w:cs="Arial"/>
        </w:rPr>
      </w:pPr>
      <w:proofErr w:type="spellStart"/>
      <w:r>
        <w:rPr>
          <w:rFonts w:ascii="Arial" w:eastAsia="Arial" w:hAnsi="Arial" w:cs="Arial"/>
        </w:rPr>
        <w:t>TrueCommand</w:t>
      </w:r>
      <w:proofErr w:type="spellEnd"/>
      <w:r>
        <w:rPr>
          <w:rFonts w:ascii="Arial" w:eastAsia="Arial" w:hAnsi="Arial" w:cs="Arial"/>
        </w:rPr>
        <w:t xml:space="preserve"> manages </w:t>
      </w:r>
      <w:proofErr w:type="spellStart"/>
      <w:r>
        <w:rPr>
          <w:rFonts w:ascii="Arial" w:eastAsia="Arial" w:hAnsi="Arial" w:cs="Arial"/>
        </w:rPr>
        <w:t>TrueNAS</w:t>
      </w:r>
      <w:proofErr w:type="spellEnd"/>
      <w:r>
        <w:rPr>
          <w:rFonts w:ascii="Arial" w:eastAsia="Arial" w:hAnsi="Arial" w:cs="Arial"/>
        </w:rPr>
        <w:t xml:space="preserve"> CORE, Enterprise, and SCALE instances and can be used by MSPs, Enterprises, smaller organizations, and other </w:t>
      </w:r>
      <w:proofErr w:type="spellStart"/>
      <w:r>
        <w:rPr>
          <w:rFonts w:ascii="Arial" w:eastAsia="Arial" w:hAnsi="Arial" w:cs="Arial"/>
        </w:rPr>
        <w:t>TrueNAS</w:t>
      </w:r>
      <w:proofErr w:type="spellEnd"/>
      <w:r>
        <w:rPr>
          <w:rFonts w:ascii="Arial" w:eastAsia="Arial" w:hAnsi="Arial" w:cs="Arial"/>
        </w:rPr>
        <w:t xml:space="preserve"> users.</w:t>
      </w:r>
    </w:p>
    <w:p w14:paraId="79C540E8" w14:textId="77777777" w:rsidR="00E467B6" w:rsidRDefault="00E467B6">
      <w:pPr>
        <w:spacing w:after="0" w:line="360" w:lineRule="auto"/>
        <w:rPr>
          <w:rFonts w:ascii="Arial" w:eastAsia="Arial" w:hAnsi="Arial" w:cs="Arial"/>
        </w:rPr>
      </w:pPr>
    </w:p>
    <w:p w14:paraId="1F580C34" w14:textId="77777777" w:rsidR="00E467B6" w:rsidRDefault="005249BF">
      <w:pPr>
        <w:spacing w:after="0" w:line="360" w:lineRule="auto"/>
        <w:rPr>
          <w:rFonts w:ascii="Arial" w:eastAsia="Arial" w:hAnsi="Arial" w:cs="Arial"/>
        </w:rPr>
      </w:pPr>
      <w:proofErr w:type="spellStart"/>
      <w:r>
        <w:rPr>
          <w:rFonts w:ascii="Arial" w:eastAsia="Arial" w:hAnsi="Arial" w:cs="Arial"/>
        </w:rPr>
        <w:t>TrueCommand</w:t>
      </w:r>
      <w:proofErr w:type="spellEnd"/>
      <w:r>
        <w:rPr>
          <w:rFonts w:ascii="Arial" w:eastAsia="Arial" w:hAnsi="Arial" w:cs="Arial"/>
        </w:rPr>
        <w:t xml:space="preserve"> </w:t>
      </w:r>
      <w:r>
        <w:rPr>
          <w:rFonts w:ascii="Arial" w:eastAsia="Arial" w:hAnsi="Arial" w:cs="Arial"/>
        </w:rPr>
        <w:t xml:space="preserve">Cloud leads a major upgrade to the </w:t>
      </w:r>
      <w:proofErr w:type="spellStart"/>
      <w:r>
        <w:rPr>
          <w:rFonts w:ascii="Arial" w:eastAsia="Arial" w:hAnsi="Arial" w:cs="Arial"/>
        </w:rPr>
        <w:t>iXsystems</w:t>
      </w:r>
      <w:proofErr w:type="spellEnd"/>
      <w:r>
        <w:rPr>
          <w:rFonts w:ascii="Arial" w:eastAsia="Arial" w:hAnsi="Arial" w:cs="Arial"/>
        </w:rPr>
        <w:t xml:space="preserve"> Channel Partner Program, which also includes:</w:t>
      </w:r>
    </w:p>
    <w:p w14:paraId="0FD8ED8D" w14:textId="77777777" w:rsidR="00E467B6" w:rsidRDefault="005249BF">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rPr>
        <w:t xml:space="preserve">Deal registration, </w:t>
      </w:r>
      <w:r>
        <w:rPr>
          <w:rFonts w:ascii="Arial" w:eastAsia="Arial" w:hAnsi="Arial" w:cs="Arial"/>
          <w:color w:val="000000"/>
        </w:rPr>
        <w:t>Partner activity management, and resource portal</w:t>
      </w:r>
    </w:p>
    <w:p w14:paraId="101DF8B7" w14:textId="77777777" w:rsidR="00E467B6" w:rsidRDefault="005249BF">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Specialized technical and sales training for partners</w:t>
      </w:r>
    </w:p>
    <w:p w14:paraId="68DB4AB0" w14:textId="77777777" w:rsidR="00E467B6" w:rsidRDefault="005249BF">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rPr>
        <w:t xml:space="preserve">Reciprocal lead generation </w:t>
      </w:r>
      <w:r>
        <w:rPr>
          <w:rFonts w:ascii="Arial" w:eastAsia="Arial" w:hAnsi="Arial" w:cs="Arial"/>
          <w:color w:val="000000"/>
        </w:rPr>
        <w:t xml:space="preserve">through the </w:t>
      </w:r>
      <w:proofErr w:type="spellStart"/>
      <w:r>
        <w:rPr>
          <w:rFonts w:ascii="Arial" w:eastAsia="Arial" w:hAnsi="Arial" w:cs="Arial"/>
          <w:color w:val="000000"/>
        </w:rPr>
        <w:t>True</w:t>
      </w:r>
      <w:r>
        <w:rPr>
          <w:rFonts w:ascii="Arial" w:eastAsia="Arial" w:hAnsi="Arial" w:cs="Arial"/>
          <w:color w:val="000000"/>
        </w:rPr>
        <w:t>NAS</w:t>
      </w:r>
      <w:proofErr w:type="spellEnd"/>
      <w:r>
        <w:rPr>
          <w:rFonts w:ascii="Arial" w:eastAsia="Arial" w:hAnsi="Arial" w:cs="Arial"/>
          <w:color w:val="000000"/>
        </w:rPr>
        <w:t xml:space="preserve"> Open Storage Community</w:t>
      </w:r>
    </w:p>
    <w:p w14:paraId="3FCD2358" w14:textId="77777777" w:rsidR="00E467B6" w:rsidRDefault="005249BF">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rPr>
        <w:t>Product d</w:t>
      </w:r>
      <w:r>
        <w:rPr>
          <w:rFonts w:ascii="Arial" w:eastAsia="Arial" w:hAnsi="Arial" w:cs="Arial"/>
          <w:color w:val="000000"/>
        </w:rPr>
        <w:t xml:space="preserve">emonstrations </w:t>
      </w:r>
      <w:r>
        <w:rPr>
          <w:rFonts w:ascii="Arial" w:eastAsia="Arial" w:hAnsi="Arial" w:cs="Arial"/>
        </w:rPr>
        <w:t>and Sales Engineering support</w:t>
      </w:r>
    </w:p>
    <w:p w14:paraId="3BD1C5E7" w14:textId="77777777" w:rsidR="00E467B6" w:rsidRDefault="005249BF">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T</w:t>
      </w:r>
      <w:r>
        <w:rPr>
          <w:rFonts w:ascii="Arial" w:eastAsia="Arial" w:hAnsi="Arial" w:cs="Arial"/>
        </w:rPr>
        <w:t>iered pricing</w:t>
      </w:r>
      <w:r>
        <w:rPr>
          <w:rFonts w:ascii="Arial" w:eastAsia="Arial" w:hAnsi="Arial" w:cs="Arial"/>
          <w:color w:val="000000"/>
        </w:rPr>
        <w:t xml:space="preserve"> discounts and SPIFFs for registered </w:t>
      </w:r>
      <w:r>
        <w:rPr>
          <w:rFonts w:ascii="Arial" w:eastAsia="Arial" w:hAnsi="Arial" w:cs="Arial"/>
        </w:rPr>
        <w:t>d</w:t>
      </w:r>
      <w:r>
        <w:rPr>
          <w:rFonts w:ascii="Arial" w:eastAsia="Arial" w:hAnsi="Arial" w:cs="Arial"/>
          <w:color w:val="000000"/>
        </w:rPr>
        <w:t>eals</w:t>
      </w:r>
    </w:p>
    <w:p w14:paraId="79A20E13" w14:textId="77777777" w:rsidR="00E467B6" w:rsidRDefault="005249BF" w:rsidP="00AF6BA9">
      <w:pPr>
        <w:numPr>
          <w:ilvl w:val="0"/>
          <w:numId w:val="1"/>
        </w:numPr>
        <w:spacing w:after="0" w:line="360" w:lineRule="auto"/>
        <w:rPr>
          <w:rFonts w:ascii="Arial" w:eastAsia="Arial" w:hAnsi="Arial" w:cs="Arial"/>
        </w:rPr>
      </w:pPr>
      <w:r>
        <w:rPr>
          <w:rFonts w:ascii="Arial" w:eastAsia="Arial" w:hAnsi="Arial" w:cs="Arial"/>
        </w:rPr>
        <w:t xml:space="preserve">MSP enablement with </w:t>
      </w:r>
      <w:proofErr w:type="spellStart"/>
      <w:r>
        <w:rPr>
          <w:rFonts w:ascii="Arial" w:eastAsia="Arial" w:hAnsi="Arial" w:cs="Arial"/>
        </w:rPr>
        <w:t>TrueCommand</w:t>
      </w:r>
      <w:proofErr w:type="spellEnd"/>
      <w:r>
        <w:rPr>
          <w:rFonts w:ascii="Arial" w:eastAsia="Arial" w:hAnsi="Arial" w:cs="Arial"/>
        </w:rPr>
        <w:t xml:space="preserve"> Cloud management </w:t>
      </w:r>
    </w:p>
    <w:p w14:paraId="5902E2F7" w14:textId="77777777" w:rsidR="00E467B6" w:rsidRDefault="00E467B6" w:rsidP="00AF6BA9">
      <w:pPr>
        <w:spacing w:after="0" w:line="360" w:lineRule="auto"/>
        <w:rPr>
          <w:rFonts w:ascii="Arial" w:eastAsia="Arial" w:hAnsi="Arial" w:cs="Arial"/>
        </w:rPr>
      </w:pPr>
    </w:p>
    <w:p w14:paraId="5ECA0581" w14:textId="0882C8E0" w:rsidR="00E467B6" w:rsidRDefault="005249BF" w:rsidP="00AF6BA9">
      <w:pPr>
        <w:spacing w:after="0" w:line="360" w:lineRule="auto"/>
        <w:rPr>
          <w:rFonts w:ascii="Arial" w:eastAsia="Arial" w:hAnsi="Arial" w:cs="Arial"/>
          <w:color w:val="222222"/>
        </w:rPr>
      </w:pPr>
      <w:r>
        <w:rPr>
          <w:rFonts w:ascii="Arial" w:eastAsia="Arial" w:hAnsi="Arial" w:cs="Arial"/>
          <w:color w:val="222222"/>
          <w:highlight w:val="white"/>
        </w:rPr>
        <w:t>"Cloud solutions and services have taken center stage and increasing</w:t>
      </w:r>
      <w:r>
        <w:rPr>
          <w:rFonts w:ascii="Arial" w:eastAsia="Arial" w:hAnsi="Arial" w:cs="Arial"/>
          <w:color w:val="222222"/>
          <w:highlight w:val="white"/>
        </w:rPr>
        <w:t xml:space="preserve">ly, traditional VARs and resellers plan to make the move to managed services and capture the surge in demand," said Kevin Rhone, Senior Partnering Consultant for Channel Acceleration with the Enterprise Strategy Group (ESG). "With </w:t>
      </w:r>
      <w:proofErr w:type="spellStart"/>
      <w:r>
        <w:rPr>
          <w:rFonts w:ascii="Arial" w:eastAsia="Arial" w:hAnsi="Arial" w:cs="Arial"/>
          <w:color w:val="222222"/>
          <w:highlight w:val="white"/>
        </w:rPr>
        <w:t>TrueCommand</w:t>
      </w:r>
      <w:proofErr w:type="spellEnd"/>
      <w:r>
        <w:rPr>
          <w:rFonts w:ascii="Arial" w:eastAsia="Arial" w:hAnsi="Arial" w:cs="Arial"/>
          <w:color w:val="222222"/>
          <w:highlight w:val="white"/>
        </w:rPr>
        <w:t xml:space="preserve"> Cloud, </w:t>
      </w:r>
      <w:proofErr w:type="spellStart"/>
      <w:r>
        <w:rPr>
          <w:rFonts w:ascii="Arial" w:eastAsia="Arial" w:hAnsi="Arial" w:cs="Arial"/>
          <w:color w:val="222222"/>
          <w:highlight w:val="white"/>
        </w:rPr>
        <w:t>iXsyst</w:t>
      </w:r>
      <w:r>
        <w:rPr>
          <w:rFonts w:ascii="Arial" w:eastAsia="Arial" w:hAnsi="Arial" w:cs="Arial"/>
          <w:color w:val="222222"/>
          <w:highlight w:val="white"/>
        </w:rPr>
        <w:t>ems</w:t>
      </w:r>
      <w:proofErr w:type="spellEnd"/>
      <w:r>
        <w:rPr>
          <w:rFonts w:ascii="Arial" w:eastAsia="Arial" w:hAnsi="Arial" w:cs="Arial"/>
          <w:color w:val="222222"/>
          <w:highlight w:val="white"/>
        </w:rPr>
        <w:t xml:space="preserve"> is simplifying this shift with what is essentially a cost-effective virtual network operations center (NOC). Empowered with the right tools for remote supervision, monitoring and maintenance of local, hybrid and cloud-based enterprise storage, service </w:t>
      </w:r>
      <w:r>
        <w:rPr>
          <w:rFonts w:ascii="Arial" w:eastAsia="Arial" w:hAnsi="Arial" w:cs="Arial"/>
          <w:color w:val="222222"/>
          <w:highlight w:val="white"/>
        </w:rPr>
        <w:t>providers can better manage storage services and efficiently support their cloud services customers."</w:t>
      </w:r>
    </w:p>
    <w:p w14:paraId="1C60DBFF" w14:textId="77777777" w:rsidR="00AF6BA9" w:rsidRDefault="00AF6BA9" w:rsidP="00AF6BA9">
      <w:pPr>
        <w:spacing w:after="0" w:line="360" w:lineRule="auto"/>
        <w:rPr>
          <w:rFonts w:ascii="Arial" w:eastAsia="Arial" w:hAnsi="Arial" w:cs="Arial"/>
        </w:rPr>
      </w:pPr>
    </w:p>
    <w:p w14:paraId="074215A9" w14:textId="77777777" w:rsidR="00E467B6" w:rsidRDefault="005249BF">
      <w:pPr>
        <w:spacing w:after="0" w:line="360" w:lineRule="auto"/>
        <w:rPr>
          <w:rFonts w:ascii="Arial" w:eastAsia="Arial" w:hAnsi="Arial" w:cs="Arial"/>
        </w:rPr>
      </w:pPr>
      <w:r>
        <w:rPr>
          <w:rFonts w:ascii="Arial" w:eastAsia="Arial" w:hAnsi="Arial" w:cs="Arial"/>
        </w:rPr>
        <w:t xml:space="preserve">"The lines between VARs and MSPs are blurring. </w:t>
      </w:r>
      <w:proofErr w:type="spellStart"/>
      <w:r>
        <w:rPr>
          <w:rFonts w:ascii="Arial" w:eastAsia="Arial" w:hAnsi="Arial" w:cs="Arial"/>
        </w:rPr>
        <w:t>TrueCommand</w:t>
      </w:r>
      <w:proofErr w:type="spellEnd"/>
      <w:r>
        <w:rPr>
          <w:rFonts w:ascii="Arial" w:eastAsia="Arial" w:hAnsi="Arial" w:cs="Arial"/>
        </w:rPr>
        <w:t xml:space="preserve"> Cloud is foundational in the support of channel partners to deliver the industry's most powerful and value-added storage services on the market," said Morgan Littlewood, SVP, Product Management and</w:t>
      </w:r>
      <w:r>
        <w:rPr>
          <w:rFonts w:ascii="Arial" w:eastAsia="Arial" w:hAnsi="Arial" w:cs="Arial"/>
        </w:rPr>
        <w:t xml:space="preserve"> Business Development. "We invite both current and new partners to learn more about the </w:t>
      </w:r>
      <w:proofErr w:type="spellStart"/>
      <w:r>
        <w:rPr>
          <w:rFonts w:ascii="Arial" w:eastAsia="Arial" w:hAnsi="Arial" w:cs="Arial"/>
        </w:rPr>
        <w:t>iXsystems</w:t>
      </w:r>
      <w:proofErr w:type="spellEnd"/>
      <w:r>
        <w:rPr>
          <w:rFonts w:ascii="Arial" w:eastAsia="Arial" w:hAnsi="Arial" w:cs="Arial"/>
        </w:rPr>
        <w:t xml:space="preserve"> Channel Partner Program and </w:t>
      </w:r>
      <w:proofErr w:type="spellStart"/>
      <w:r>
        <w:rPr>
          <w:rFonts w:ascii="Arial" w:eastAsia="Arial" w:hAnsi="Arial" w:cs="Arial"/>
        </w:rPr>
        <w:t>TrueCommand</w:t>
      </w:r>
      <w:proofErr w:type="spellEnd"/>
      <w:r>
        <w:rPr>
          <w:rFonts w:ascii="Arial" w:eastAsia="Arial" w:hAnsi="Arial" w:cs="Arial"/>
        </w:rPr>
        <w:t xml:space="preserve"> Cloud service enablement platform."</w:t>
      </w:r>
    </w:p>
    <w:p w14:paraId="0D45A82C" w14:textId="77777777" w:rsidR="00E467B6" w:rsidRDefault="00E467B6">
      <w:pPr>
        <w:spacing w:after="0" w:line="360" w:lineRule="auto"/>
        <w:rPr>
          <w:rFonts w:ascii="Arial" w:eastAsia="Arial" w:hAnsi="Arial" w:cs="Arial"/>
        </w:rPr>
      </w:pPr>
    </w:p>
    <w:p w14:paraId="4451672B" w14:textId="77777777" w:rsidR="00E467B6" w:rsidRDefault="005249BF">
      <w:pPr>
        <w:spacing w:after="0" w:line="360" w:lineRule="auto"/>
        <w:rPr>
          <w:rFonts w:ascii="Arial" w:eastAsia="Arial" w:hAnsi="Arial" w:cs="Arial"/>
        </w:rPr>
      </w:pPr>
      <w:proofErr w:type="spellStart"/>
      <w:r>
        <w:rPr>
          <w:rFonts w:ascii="Arial" w:eastAsia="Arial" w:hAnsi="Arial" w:cs="Arial"/>
        </w:rPr>
        <w:t>TrueCommand</w:t>
      </w:r>
      <w:proofErr w:type="spellEnd"/>
      <w:r>
        <w:rPr>
          <w:rFonts w:ascii="Arial" w:eastAsia="Arial" w:hAnsi="Arial" w:cs="Arial"/>
        </w:rPr>
        <w:t xml:space="preserve"> Cloud is available immediately to customers, users, and partners, and</w:t>
      </w:r>
      <w:r>
        <w:rPr>
          <w:rFonts w:ascii="Arial" w:eastAsia="Arial" w:hAnsi="Arial" w:cs="Arial"/>
        </w:rPr>
        <w:t xml:space="preserve"> can be activated via a self-service portal. Subscriptions start at $10 per month for managing up to 50 </w:t>
      </w:r>
      <w:r>
        <w:rPr>
          <w:rFonts w:ascii="Arial" w:eastAsia="Arial" w:hAnsi="Arial" w:cs="Arial"/>
        </w:rPr>
        <w:lastRenderedPageBreak/>
        <w:t xml:space="preserve">drives. </w:t>
      </w:r>
      <w:proofErr w:type="spellStart"/>
      <w:r>
        <w:rPr>
          <w:rFonts w:ascii="Arial" w:eastAsia="Arial" w:hAnsi="Arial" w:cs="Arial"/>
        </w:rPr>
        <w:t>TrueCommand</w:t>
      </w:r>
      <w:proofErr w:type="spellEnd"/>
      <w:r>
        <w:rPr>
          <w:rFonts w:ascii="Arial" w:eastAsia="Arial" w:hAnsi="Arial" w:cs="Arial"/>
        </w:rPr>
        <w:t xml:space="preserve"> software can also be deployed as Docker instances or VMs and is available for free for less than 50 drives.</w:t>
      </w:r>
    </w:p>
    <w:p w14:paraId="01EFA588" w14:textId="77777777" w:rsidR="00E467B6" w:rsidRDefault="005249BF">
      <w:pPr>
        <w:shd w:val="clear" w:color="auto" w:fill="FFFFFF"/>
        <w:spacing w:after="0" w:line="360" w:lineRule="auto"/>
        <w:rPr>
          <w:rFonts w:ascii="Arial" w:eastAsia="Arial" w:hAnsi="Arial" w:cs="Arial"/>
          <w:color w:val="232323"/>
        </w:rPr>
      </w:pPr>
      <w:r>
        <w:rPr>
          <w:rFonts w:ascii="Arial" w:eastAsia="Arial" w:hAnsi="Arial" w:cs="Arial"/>
          <w:color w:val="232323"/>
        </w:rPr>
        <w:t xml:space="preserve"> </w:t>
      </w:r>
    </w:p>
    <w:p w14:paraId="61ADFBC4" w14:textId="77777777" w:rsidR="00E467B6" w:rsidRDefault="005249BF">
      <w:pPr>
        <w:shd w:val="clear" w:color="auto" w:fill="FFFFFF"/>
        <w:spacing w:after="0" w:line="360" w:lineRule="auto"/>
        <w:rPr>
          <w:rFonts w:ascii="Arial" w:eastAsia="Arial" w:hAnsi="Arial" w:cs="Arial"/>
          <w:color w:val="232323"/>
        </w:rPr>
      </w:pPr>
      <w:r>
        <w:rPr>
          <w:rFonts w:ascii="Arial" w:eastAsia="Arial" w:hAnsi="Arial" w:cs="Arial"/>
        </w:rPr>
        <w:t xml:space="preserve">To learn more about how </w:t>
      </w:r>
      <w:proofErr w:type="spellStart"/>
      <w:r>
        <w:rPr>
          <w:rFonts w:ascii="Arial" w:eastAsia="Arial" w:hAnsi="Arial" w:cs="Arial"/>
        </w:rPr>
        <w:t>TrueNAS</w:t>
      </w:r>
      <w:proofErr w:type="spellEnd"/>
      <w:r>
        <w:rPr>
          <w:rFonts w:ascii="Arial" w:eastAsia="Arial" w:hAnsi="Arial" w:cs="Arial"/>
        </w:rPr>
        <w:t xml:space="preserve"> can help your organization, contact us via</w:t>
      </w:r>
      <w:r>
        <w:rPr>
          <w:rFonts w:ascii="Arial" w:eastAsia="Arial" w:hAnsi="Arial" w:cs="Arial"/>
          <w:color w:val="232323"/>
        </w:rPr>
        <w:t xml:space="preserve"> </w:t>
      </w:r>
      <w:hyperlink r:id="rId12">
        <w:r>
          <w:rPr>
            <w:rFonts w:ascii="Arial" w:eastAsia="Arial" w:hAnsi="Arial" w:cs="Arial"/>
            <w:color w:val="0096D7"/>
            <w:u w:val="single"/>
          </w:rPr>
          <w:t>https://www.truenas.com/contact-us/</w:t>
        </w:r>
      </w:hyperlink>
      <w:r>
        <w:rPr>
          <w:rFonts w:ascii="Arial" w:eastAsia="Arial" w:hAnsi="Arial" w:cs="Arial"/>
          <w:color w:val="232323"/>
        </w:rPr>
        <w:t xml:space="preserve">, </w:t>
      </w:r>
      <w:r>
        <w:rPr>
          <w:rFonts w:ascii="Arial" w:eastAsia="Arial" w:hAnsi="Arial" w:cs="Arial"/>
        </w:rPr>
        <w:t>or give us a c</w:t>
      </w:r>
      <w:r>
        <w:rPr>
          <w:rFonts w:ascii="Arial" w:eastAsia="Arial" w:hAnsi="Arial" w:cs="Arial"/>
        </w:rPr>
        <w:t>all at 1-855-GREP-4-IX</w:t>
      </w:r>
      <w:r>
        <w:rPr>
          <w:rFonts w:ascii="Arial" w:eastAsia="Arial" w:hAnsi="Arial" w:cs="Arial"/>
          <w:color w:val="232323"/>
        </w:rPr>
        <w:t>.</w:t>
      </w:r>
    </w:p>
    <w:p w14:paraId="6AA0723C" w14:textId="77777777" w:rsidR="00E467B6" w:rsidRDefault="00E467B6">
      <w:pPr>
        <w:shd w:val="clear" w:color="auto" w:fill="FFFFFF"/>
        <w:spacing w:after="0" w:line="240" w:lineRule="auto"/>
        <w:rPr>
          <w:rFonts w:ascii="Arial" w:eastAsia="Arial" w:hAnsi="Arial" w:cs="Arial"/>
          <w:b/>
        </w:rPr>
      </w:pPr>
    </w:p>
    <w:p w14:paraId="284B4516" w14:textId="77777777" w:rsidR="00E467B6" w:rsidRDefault="005249BF">
      <w:pPr>
        <w:shd w:val="clear" w:color="auto" w:fill="FFFFFF"/>
        <w:spacing w:after="0" w:line="240" w:lineRule="auto"/>
        <w:rPr>
          <w:rFonts w:ascii="Arial" w:eastAsia="Arial" w:hAnsi="Arial" w:cs="Arial"/>
          <w:color w:val="232323"/>
        </w:rPr>
      </w:pPr>
      <w:r>
        <w:rPr>
          <w:rFonts w:ascii="Arial" w:eastAsia="Arial" w:hAnsi="Arial" w:cs="Arial"/>
          <w:b/>
        </w:rPr>
        <w:t>Tweet This</w:t>
      </w:r>
      <w:r>
        <w:rPr>
          <w:rFonts w:ascii="Arial" w:eastAsia="Arial" w:hAnsi="Arial" w:cs="Arial"/>
        </w:rPr>
        <w:t>: @</w:t>
      </w:r>
      <w:r>
        <w:rPr>
          <w:rFonts w:ascii="Arial" w:eastAsia="Arial" w:hAnsi="Arial" w:cs="Arial"/>
          <w:color w:val="232323"/>
        </w:rPr>
        <w:t xml:space="preserve"> </w:t>
      </w:r>
      <w:proofErr w:type="spellStart"/>
      <w:r>
        <w:rPr>
          <w:rFonts w:ascii="Arial" w:eastAsia="Arial" w:hAnsi="Arial" w:cs="Arial"/>
          <w:color w:val="232323"/>
        </w:rPr>
        <w:t>iXsystems</w:t>
      </w:r>
      <w:proofErr w:type="spellEnd"/>
      <w:r>
        <w:rPr>
          <w:rFonts w:ascii="Arial" w:eastAsia="Arial" w:hAnsi="Arial" w:cs="Arial"/>
          <w:color w:val="232323"/>
        </w:rPr>
        <w:t xml:space="preserve"> introduces </w:t>
      </w:r>
      <w:proofErr w:type="spellStart"/>
      <w:r>
        <w:rPr>
          <w:rFonts w:ascii="Arial" w:eastAsia="Arial" w:hAnsi="Arial" w:cs="Arial"/>
          <w:color w:val="232323"/>
        </w:rPr>
        <w:t>TrueCommand</w:t>
      </w:r>
      <w:proofErr w:type="spellEnd"/>
      <w:r>
        <w:rPr>
          <w:rFonts w:ascii="Arial" w:eastAsia="Arial" w:hAnsi="Arial" w:cs="Arial"/>
          <w:color w:val="232323"/>
        </w:rPr>
        <w:t xml:space="preserve"> Cloud: management for </w:t>
      </w:r>
      <w:proofErr w:type="spellStart"/>
      <w:r>
        <w:rPr>
          <w:rFonts w:ascii="Arial" w:eastAsia="Arial" w:hAnsi="Arial" w:cs="Arial"/>
          <w:color w:val="232323"/>
        </w:rPr>
        <w:t>TrueNAS</w:t>
      </w:r>
      <w:proofErr w:type="spellEnd"/>
      <w:r>
        <w:rPr>
          <w:rFonts w:ascii="Arial" w:eastAsia="Arial" w:hAnsi="Arial" w:cs="Arial"/>
          <w:color w:val="232323"/>
        </w:rPr>
        <w:t xml:space="preserve"> fleets &amp; hybrid clouds</w:t>
      </w:r>
      <w:r>
        <w:rPr>
          <w:rFonts w:ascii="Arial" w:eastAsia="Arial" w:hAnsi="Arial" w:cs="Arial"/>
        </w:rPr>
        <w:t>-</w:t>
      </w:r>
      <w:hyperlink r:id="rId13">
        <w:r>
          <w:rPr>
            <w:rFonts w:ascii="Arial" w:eastAsia="Arial" w:hAnsi="Arial" w:cs="Arial"/>
          </w:rPr>
          <w:t xml:space="preserve"> </w:t>
        </w:r>
      </w:hyperlink>
      <w:hyperlink r:id="rId14">
        <w:r>
          <w:rPr>
            <w:rFonts w:ascii="Arial" w:eastAsia="Arial" w:hAnsi="Arial" w:cs="Arial"/>
            <w:color w:val="1155CC"/>
            <w:u w:val="single"/>
          </w:rPr>
          <w:t>https://</w:t>
        </w:r>
        <w:r>
          <w:rPr>
            <w:rFonts w:ascii="Arial" w:eastAsia="Arial" w:hAnsi="Arial" w:cs="Arial"/>
            <w:color w:val="1155CC"/>
            <w:u w:val="single"/>
          </w:rPr>
          <w:t>www.ixsystems.com/press-releases/</w:t>
        </w:r>
      </w:hyperlink>
    </w:p>
    <w:p w14:paraId="6AA615EF" w14:textId="77777777" w:rsidR="00E467B6" w:rsidRDefault="00E467B6">
      <w:pPr>
        <w:shd w:val="clear" w:color="auto" w:fill="FFFFFF"/>
        <w:spacing w:after="0" w:line="276" w:lineRule="auto"/>
        <w:rPr>
          <w:rFonts w:ascii="Arial" w:eastAsia="Arial" w:hAnsi="Arial" w:cs="Arial"/>
          <w:b/>
        </w:rPr>
      </w:pPr>
    </w:p>
    <w:p w14:paraId="00A473D4" w14:textId="77777777" w:rsidR="00E467B6" w:rsidRDefault="005249BF">
      <w:pPr>
        <w:shd w:val="clear" w:color="auto" w:fill="FFFFFF"/>
        <w:spacing w:after="0" w:line="276" w:lineRule="auto"/>
        <w:rPr>
          <w:rFonts w:ascii="Arial" w:eastAsia="Arial" w:hAnsi="Arial" w:cs="Arial"/>
          <w:b/>
        </w:rPr>
      </w:pPr>
      <w:r>
        <w:rPr>
          <w:rFonts w:ascii="Arial" w:eastAsia="Arial" w:hAnsi="Arial" w:cs="Arial"/>
          <w:b/>
        </w:rPr>
        <w:t>Additional Resources:</w:t>
      </w:r>
    </w:p>
    <w:p w14:paraId="3FFC451C" w14:textId="77777777" w:rsidR="00E467B6" w:rsidRDefault="005249BF">
      <w:pPr>
        <w:keepLines/>
        <w:shd w:val="clear" w:color="auto" w:fill="FFFFFF"/>
        <w:spacing w:after="0" w:line="240" w:lineRule="auto"/>
        <w:ind w:left="360"/>
        <w:rPr>
          <w:rFonts w:ascii="Arial" w:eastAsia="Arial" w:hAnsi="Arial" w:cs="Arial"/>
        </w:rPr>
      </w:pPr>
      <w:r>
        <w:rPr>
          <w:rFonts w:ascii="Arial" w:eastAsia="Arial" w:hAnsi="Arial" w:cs="Arial"/>
        </w:rPr>
        <w:t xml:space="preserve">●     To learn more about </w:t>
      </w:r>
      <w:proofErr w:type="spellStart"/>
      <w:r>
        <w:rPr>
          <w:rFonts w:ascii="Arial" w:eastAsia="Arial" w:hAnsi="Arial" w:cs="Arial"/>
        </w:rPr>
        <w:t>TrueNAS</w:t>
      </w:r>
      <w:proofErr w:type="spellEnd"/>
      <w:r>
        <w:rPr>
          <w:rFonts w:ascii="Arial" w:eastAsia="Arial" w:hAnsi="Arial" w:cs="Arial"/>
        </w:rPr>
        <w:t xml:space="preserve"> Open Storage, visit</w:t>
      </w:r>
      <w:r>
        <w:rPr>
          <w:rFonts w:ascii="Arial" w:eastAsia="Arial" w:hAnsi="Arial" w:cs="Arial"/>
          <w:b/>
        </w:rPr>
        <w:t>:</w:t>
      </w:r>
      <w:r>
        <w:rPr>
          <w:rFonts w:ascii="Arial" w:eastAsia="Arial" w:hAnsi="Arial" w:cs="Arial"/>
        </w:rPr>
        <w:t xml:space="preserve"> </w:t>
      </w:r>
      <w:hyperlink r:id="rId15">
        <w:r>
          <w:rPr>
            <w:rFonts w:ascii="Arial" w:eastAsia="Arial" w:hAnsi="Arial" w:cs="Arial"/>
            <w:color w:val="1155CC"/>
            <w:u w:val="single"/>
          </w:rPr>
          <w:t>https://www.truenas.com</w:t>
        </w:r>
      </w:hyperlink>
    </w:p>
    <w:p w14:paraId="4BF42CBF" w14:textId="77777777" w:rsidR="00E467B6" w:rsidRDefault="005249BF">
      <w:pPr>
        <w:keepLines/>
        <w:shd w:val="clear" w:color="auto" w:fill="FFFFFF"/>
        <w:spacing w:after="0" w:line="240" w:lineRule="auto"/>
        <w:rPr>
          <w:rFonts w:ascii="Arial" w:eastAsia="Arial" w:hAnsi="Arial" w:cs="Arial"/>
          <w:b/>
          <w:color w:val="232323"/>
        </w:rPr>
      </w:pPr>
      <w:r>
        <w:rPr>
          <w:rFonts w:ascii="Arial" w:eastAsia="Arial" w:hAnsi="Arial" w:cs="Arial"/>
        </w:rPr>
        <w:t xml:space="preserve">      ●     Follow </w:t>
      </w:r>
      <w:proofErr w:type="spellStart"/>
      <w:r>
        <w:rPr>
          <w:rFonts w:ascii="Arial" w:eastAsia="Arial" w:hAnsi="Arial" w:cs="Arial"/>
        </w:rPr>
        <w:t>TrueNAS</w:t>
      </w:r>
      <w:proofErr w:type="spellEnd"/>
      <w:r>
        <w:rPr>
          <w:rFonts w:ascii="Arial" w:eastAsia="Arial" w:hAnsi="Arial" w:cs="Arial"/>
        </w:rPr>
        <w:t xml:space="preserve"> News on Twitter at:</w:t>
      </w:r>
      <w:hyperlink r:id="rId16">
        <w:r>
          <w:rPr>
            <w:rFonts w:ascii="Arial" w:eastAsia="Arial" w:hAnsi="Arial" w:cs="Arial"/>
          </w:rPr>
          <w:t xml:space="preserve"> </w:t>
        </w:r>
      </w:hyperlink>
      <w:hyperlink r:id="rId17">
        <w:r>
          <w:rPr>
            <w:rFonts w:ascii="Arial" w:eastAsia="Arial" w:hAnsi="Arial" w:cs="Arial"/>
            <w:color w:val="1155CC"/>
            <w:u w:val="single"/>
          </w:rPr>
          <w:t>http://twitter.com/iXsystems</w:t>
        </w:r>
      </w:hyperlink>
    </w:p>
    <w:p w14:paraId="71657E11" w14:textId="77777777" w:rsidR="00E467B6" w:rsidRDefault="005249BF">
      <w:pPr>
        <w:shd w:val="clear" w:color="auto" w:fill="FFFFFF"/>
        <w:spacing w:after="0" w:line="240" w:lineRule="auto"/>
        <w:rPr>
          <w:rFonts w:ascii="Arial" w:eastAsia="Arial" w:hAnsi="Arial" w:cs="Arial"/>
          <w:b/>
          <w:color w:val="232323"/>
        </w:rPr>
      </w:pPr>
      <w:r>
        <w:rPr>
          <w:rFonts w:ascii="Arial" w:eastAsia="Arial" w:hAnsi="Arial" w:cs="Arial"/>
          <w:b/>
          <w:color w:val="232323"/>
        </w:rPr>
        <w:t xml:space="preserve"> </w:t>
      </w:r>
    </w:p>
    <w:p w14:paraId="5DA2347B" w14:textId="77777777" w:rsidR="00E467B6" w:rsidRDefault="00E467B6">
      <w:pPr>
        <w:shd w:val="clear" w:color="auto" w:fill="FFFFFF"/>
        <w:spacing w:after="0" w:line="240" w:lineRule="auto"/>
        <w:rPr>
          <w:rFonts w:ascii="Arial" w:eastAsia="Arial" w:hAnsi="Arial" w:cs="Arial"/>
          <w:b/>
        </w:rPr>
      </w:pPr>
    </w:p>
    <w:p w14:paraId="32C43883" w14:textId="77777777" w:rsidR="00E467B6" w:rsidRDefault="005249BF">
      <w:pPr>
        <w:shd w:val="clear" w:color="auto" w:fill="FFFFFF"/>
        <w:spacing w:after="0" w:line="240" w:lineRule="auto"/>
        <w:rPr>
          <w:rFonts w:ascii="Arial" w:eastAsia="Arial" w:hAnsi="Arial" w:cs="Arial"/>
          <w:b/>
        </w:rPr>
      </w:pPr>
      <w:r>
        <w:rPr>
          <w:rFonts w:ascii="Arial" w:eastAsia="Arial" w:hAnsi="Arial" w:cs="Arial"/>
          <w:b/>
        </w:rPr>
        <w:t xml:space="preserve">About </w:t>
      </w:r>
      <w:proofErr w:type="spellStart"/>
      <w:r>
        <w:rPr>
          <w:rFonts w:ascii="Arial" w:eastAsia="Arial" w:hAnsi="Arial" w:cs="Arial"/>
          <w:b/>
        </w:rPr>
        <w:t>iXsystems</w:t>
      </w:r>
      <w:proofErr w:type="spellEnd"/>
      <w:r>
        <w:rPr>
          <w:rFonts w:ascii="Arial" w:eastAsia="Arial" w:hAnsi="Arial" w:cs="Arial"/>
          <w:b/>
        </w:rPr>
        <w:t xml:space="preserve"> and </w:t>
      </w:r>
      <w:proofErr w:type="spellStart"/>
      <w:r>
        <w:rPr>
          <w:rFonts w:ascii="Arial" w:eastAsia="Arial" w:hAnsi="Arial" w:cs="Arial"/>
          <w:b/>
        </w:rPr>
        <w:t>TrueNAS</w:t>
      </w:r>
      <w:proofErr w:type="spellEnd"/>
    </w:p>
    <w:p w14:paraId="2CB8CDA9" w14:textId="77777777" w:rsidR="00E467B6" w:rsidRDefault="005249BF">
      <w:pPr>
        <w:shd w:val="clear" w:color="auto" w:fill="FFFFFF"/>
        <w:spacing w:after="0" w:line="240" w:lineRule="auto"/>
        <w:rPr>
          <w:rFonts w:ascii="Arial" w:eastAsia="Arial" w:hAnsi="Arial" w:cs="Arial"/>
        </w:rPr>
      </w:pPr>
      <w:r>
        <w:rPr>
          <w:rFonts w:ascii="Arial" w:eastAsia="Arial" w:hAnsi="Arial" w:cs="Arial"/>
        </w:rPr>
        <w:t xml:space="preserve">Through decades of expertise in system design and development of </w:t>
      </w:r>
      <w:proofErr w:type="gramStart"/>
      <w:r>
        <w:rPr>
          <w:rFonts w:ascii="Arial" w:eastAsia="Arial" w:hAnsi="Arial" w:cs="Arial"/>
        </w:rPr>
        <w:t>Open Source</w:t>
      </w:r>
      <w:proofErr w:type="gramEnd"/>
      <w:r>
        <w:rPr>
          <w:rFonts w:ascii="Arial" w:eastAsia="Arial" w:hAnsi="Arial" w:cs="Arial"/>
        </w:rPr>
        <w:t xml:space="preserve"> software (</w:t>
      </w:r>
      <w:proofErr w:type="spellStart"/>
      <w:r>
        <w:rPr>
          <w:rFonts w:ascii="Arial" w:eastAsia="Arial" w:hAnsi="Arial" w:cs="Arial"/>
        </w:rPr>
        <w:t>FreeNAS</w:t>
      </w:r>
      <w:proofErr w:type="spellEnd"/>
      <w:r>
        <w:rPr>
          <w:rFonts w:ascii="Arial" w:eastAsia="Arial" w:hAnsi="Arial" w:cs="Arial"/>
        </w:rPr>
        <w:t>, FreeB</w:t>
      </w:r>
      <w:r>
        <w:rPr>
          <w:rFonts w:ascii="Arial" w:eastAsia="Arial" w:hAnsi="Arial" w:cs="Arial"/>
        </w:rPr>
        <w:t xml:space="preserve">SD, </w:t>
      </w:r>
      <w:proofErr w:type="spellStart"/>
      <w:r>
        <w:rPr>
          <w:rFonts w:ascii="Arial" w:eastAsia="Arial" w:hAnsi="Arial" w:cs="Arial"/>
        </w:rPr>
        <w:t>OpenZFS</w:t>
      </w:r>
      <w:proofErr w:type="spellEnd"/>
      <w:r>
        <w:rPr>
          <w:rFonts w:ascii="Arial" w:eastAsia="Arial" w:hAnsi="Arial" w:cs="Arial"/>
        </w:rPr>
        <w:t xml:space="preserve">, and </w:t>
      </w:r>
      <w:proofErr w:type="spellStart"/>
      <w:r>
        <w:rPr>
          <w:rFonts w:ascii="Arial" w:eastAsia="Arial" w:hAnsi="Arial" w:cs="Arial"/>
        </w:rPr>
        <w:t>TrueNAS</w:t>
      </w:r>
      <w:proofErr w:type="spellEnd"/>
      <w:r>
        <w:rPr>
          <w:rFonts w:ascii="Arial" w:eastAsia="Arial" w:hAnsi="Arial" w:cs="Arial"/>
        </w:rPr>
        <w:t xml:space="preserve">), </w:t>
      </w:r>
      <w:proofErr w:type="spellStart"/>
      <w:r>
        <w:rPr>
          <w:rFonts w:ascii="Arial" w:eastAsia="Arial" w:hAnsi="Arial" w:cs="Arial"/>
        </w:rPr>
        <w:t>iXsystems</w:t>
      </w:r>
      <w:proofErr w:type="spellEnd"/>
      <w:r>
        <w:rPr>
          <w:rFonts w:ascii="Arial" w:eastAsia="Arial" w:hAnsi="Arial" w:cs="Arial"/>
        </w:rPr>
        <w:t xml:space="preserve"> has become an innovation leader in high availability storage and servers powered by Open Source solutions. With over one million deployments and backed by the legendary ZFS file system, </w:t>
      </w:r>
      <w:proofErr w:type="spellStart"/>
      <w:r>
        <w:rPr>
          <w:rFonts w:ascii="Arial" w:eastAsia="Arial" w:hAnsi="Arial" w:cs="Arial"/>
        </w:rPr>
        <w:t>TrueNAS</w:t>
      </w:r>
      <w:proofErr w:type="spellEnd"/>
      <w:r>
        <w:rPr>
          <w:rFonts w:ascii="Arial" w:eastAsia="Arial" w:hAnsi="Arial" w:cs="Arial"/>
        </w:rPr>
        <w:t xml:space="preserve"> offers the stability and </w:t>
      </w:r>
      <w:r>
        <w:rPr>
          <w:rFonts w:ascii="Arial" w:eastAsia="Arial" w:hAnsi="Arial" w:cs="Arial"/>
        </w:rPr>
        <w:t xml:space="preserve">reliability required for Backup, Multimedia, Cloud Hosting, Virtualization, Hyper-converged Infrastructure, and much more. Since the founding of </w:t>
      </w:r>
      <w:proofErr w:type="spellStart"/>
      <w:r>
        <w:rPr>
          <w:rFonts w:ascii="Arial" w:eastAsia="Arial" w:hAnsi="Arial" w:cs="Arial"/>
        </w:rPr>
        <w:t>iXsystems</w:t>
      </w:r>
      <w:proofErr w:type="spellEnd"/>
      <w:r>
        <w:rPr>
          <w:rFonts w:ascii="Arial" w:eastAsia="Arial" w:hAnsi="Arial" w:cs="Arial"/>
        </w:rPr>
        <w:t xml:space="preserve"> in 2002, thousands of companies, universities, and government organizations have come to rely on the </w:t>
      </w:r>
      <w:r>
        <w:rPr>
          <w:rFonts w:ascii="Arial" w:eastAsia="Arial" w:hAnsi="Arial" w:cs="Arial"/>
        </w:rPr>
        <w:t xml:space="preserve">company’s enterprise servers, </w:t>
      </w:r>
      <w:proofErr w:type="spellStart"/>
      <w:r>
        <w:rPr>
          <w:rFonts w:ascii="Arial" w:eastAsia="Arial" w:hAnsi="Arial" w:cs="Arial"/>
        </w:rPr>
        <w:t>TrueNAS</w:t>
      </w:r>
      <w:proofErr w:type="spellEnd"/>
      <w:r>
        <w:rPr>
          <w:rFonts w:ascii="Arial" w:eastAsia="Arial" w:hAnsi="Arial" w:cs="Arial"/>
        </w:rPr>
        <w:t xml:space="preserve"> Open Storage, and consultative approach to building IT infrastructure and Private Clouds with </w:t>
      </w:r>
      <w:proofErr w:type="gramStart"/>
      <w:r>
        <w:rPr>
          <w:rFonts w:ascii="Arial" w:eastAsia="Arial" w:hAnsi="Arial" w:cs="Arial"/>
        </w:rPr>
        <w:t>Open Source</w:t>
      </w:r>
      <w:proofErr w:type="gramEnd"/>
      <w:r>
        <w:rPr>
          <w:rFonts w:ascii="Arial" w:eastAsia="Arial" w:hAnsi="Arial" w:cs="Arial"/>
        </w:rPr>
        <w:t xml:space="preserve"> economics.                                                                    </w:t>
      </w:r>
    </w:p>
    <w:p w14:paraId="48B69E97" w14:textId="77777777" w:rsidR="00E467B6" w:rsidRDefault="00E467B6">
      <w:pPr>
        <w:shd w:val="clear" w:color="auto" w:fill="FFFFFF"/>
        <w:spacing w:after="0" w:line="240" w:lineRule="auto"/>
        <w:ind w:left="1440" w:firstLine="720"/>
        <w:rPr>
          <w:rFonts w:ascii="Arial" w:eastAsia="Arial" w:hAnsi="Arial" w:cs="Arial"/>
        </w:rPr>
      </w:pPr>
    </w:p>
    <w:p w14:paraId="20EEEAAA" w14:textId="77777777" w:rsidR="00E467B6" w:rsidRDefault="005249BF">
      <w:pPr>
        <w:shd w:val="clear" w:color="auto" w:fill="FFFFFF"/>
        <w:spacing w:after="0" w:line="240" w:lineRule="auto"/>
        <w:ind w:left="2880" w:firstLine="720"/>
        <w:rPr>
          <w:rFonts w:ascii="Arial" w:eastAsia="Arial" w:hAnsi="Arial" w:cs="Arial"/>
        </w:rPr>
      </w:pPr>
      <w:r>
        <w:rPr>
          <w:rFonts w:ascii="Arial" w:eastAsia="Arial" w:hAnsi="Arial" w:cs="Arial"/>
        </w:rPr>
        <w:tab/>
        <w:t>- END -</w:t>
      </w:r>
    </w:p>
    <w:p w14:paraId="08AD2D24" w14:textId="77777777" w:rsidR="00E467B6" w:rsidRDefault="005249BF">
      <w:pPr>
        <w:spacing w:after="0" w:line="276" w:lineRule="auto"/>
        <w:rPr>
          <w:rFonts w:ascii="Arial" w:eastAsia="Arial" w:hAnsi="Arial" w:cs="Arial"/>
        </w:rPr>
      </w:pPr>
      <w:r>
        <w:rPr>
          <w:rFonts w:ascii="Arial" w:eastAsia="Arial" w:hAnsi="Arial" w:cs="Arial"/>
        </w:rPr>
        <w:t xml:space="preserve"> </w:t>
      </w:r>
    </w:p>
    <w:p w14:paraId="76A96616" w14:textId="77777777" w:rsidR="00E467B6" w:rsidRDefault="00E467B6">
      <w:pPr>
        <w:spacing w:after="0" w:line="240" w:lineRule="auto"/>
        <w:rPr>
          <w:rFonts w:ascii="Arial" w:eastAsia="Arial" w:hAnsi="Arial" w:cs="Arial"/>
          <w:color w:val="232323"/>
        </w:rPr>
      </w:pPr>
    </w:p>
    <w:p w14:paraId="5BBE5A0B" w14:textId="77777777" w:rsidR="00E467B6" w:rsidRDefault="00E467B6">
      <w:pPr>
        <w:spacing w:after="0" w:line="240" w:lineRule="auto"/>
        <w:rPr>
          <w:rFonts w:ascii="Arial" w:eastAsia="Arial" w:hAnsi="Arial" w:cs="Arial"/>
        </w:rPr>
      </w:pPr>
    </w:p>
    <w:p w14:paraId="3091422C" w14:textId="77777777" w:rsidR="00E467B6" w:rsidRDefault="00E467B6">
      <w:pPr>
        <w:spacing w:after="0" w:line="240" w:lineRule="auto"/>
        <w:rPr>
          <w:rFonts w:ascii="Arial" w:eastAsia="Arial" w:hAnsi="Arial" w:cs="Arial"/>
        </w:rPr>
      </w:pPr>
    </w:p>
    <w:sectPr w:rsidR="00E467B6">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7916B" w14:textId="77777777" w:rsidR="005249BF" w:rsidRDefault="005249BF">
      <w:pPr>
        <w:spacing w:after="0" w:line="240" w:lineRule="auto"/>
      </w:pPr>
      <w:r>
        <w:separator/>
      </w:r>
    </w:p>
  </w:endnote>
  <w:endnote w:type="continuationSeparator" w:id="0">
    <w:p w14:paraId="7A068739" w14:textId="77777777" w:rsidR="005249BF" w:rsidRDefault="0052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6C575" w14:textId="77777777" w:rsidR="005249BF" w:rsidRDefault="005249BF">
      <w:pPr>
        <w:spacing w:after="0" w:line="240" w:lineRule="auto"/>
      </w:pPr>
      <w:r>
        <w:separator/>
      </w:r>
    </w:p>
  </w:footnote>
  <w:footnote w:type="continuationSeparator" w:id="0">
    <w:p w14:paraId="700F046E" w14:textId="77777777" w:rsidR="005249BF" w:rsidRDefault="00524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CABD" w14:textId="77777777" w:rsidR="00E467B6" w:rsidRDefault="00E467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1DB4"/>
    <w:multiLevelType w:val="multilevel"/>
    <w:tmpl w:val="5788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520946"/>
    <w:multiLevelType w:val="multilevel"/>
    <w:tmpl w:val="EB802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6"/>
    <w:rsid w:val="005249BF"/>
    <w:rsid w:val="00AF6BA9"/>
    <w:rsid w:val="00E4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7D94"/>
  <w15:docId w15:val="{366D3F13-0AA6-4322-A8F7-759E1156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6632"/>
    <w:pPr>
      <w:ind w:left="720"/>
      <w:contextualSpacing/>
    </w:pPr>
  </w:style>
  <w:style w:type="character" w:styleId="Hyperlink">
    <w:name w:val="Hyperlink"/>
    <w:basedOn w:val="DefaultParagraphFont"/>
    <w:uiPriority w:val="99"/>
    <w:unhideWhenUsed/>
    <w:rsid w:val="001C10AC"/>
    <w:rPr>
      <w:color w:val="0000FF"/>
      <w:u w:val="single"/>
    </w:rPr>
  </w:style>
  <w:style w:type="character" w:styleId="UnresolvedMention">
    <w:name w:val="Unresolved Mention"/>
    <w:basedOn w:val="DefaultParagraphFont"/>
    <w:uiPriority w:val="99"/>
    <w:semiHidden/>
    <w:unhideWhenUsed/>
    <w:rsid w:val="005D1896"/>
    <w:rPr>
      <w:color w:val="605E5C"/>
      <w:shd w:val="clear" w:color="auto" w:fill="E1DFDD"/>
    </w:rPr>
  </w:style>
  <w:style w:type="paragraph" w:styleId="FootnoteText">
    <w:name w:val="footnote text"/>
    <w:basedOn w:val="Normal"/>
    <w:link w:val="FootnoteTextChar"/>
    <w:uiPriority w:val="99"/>
    <w:semiHidden/>
    <w:unhideWhenUsed/>
    <w:rsid w:val="00023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BE5"/>
    <w:rPr>
      <w:sz w:val="20"/>
      <w:szCs w:val="20"/>
    </w:rPr>
  </w:style>
  <w:style w:type="character" w:styleId="FootnoteReference">
    <w:name w:val="footnote reference"/>
    <w:basedOn w:val="DefaultParagraphFont"/>
    <w:uiPriority w:val="99"/>
    <w:semiHidden/>
    <w:unhideWhenUsed/>
    <w:rsid w:val="00023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xsystems.com/press-releas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uenas.com/contact-us/?utm_source=dynamic&amp;utm_medium=press&amp;utm_campaign=truecommand+cloud+release" TargetMode="External"/><Relationship Id="rId17" Type="http://schemas.openxmlformats.org/officeDocument/2006/relationships/hyperlink" Target="http://twitter.com/iXsystems" TargetMode="External"/><Relationship Id="rId2" Type="http://schemas.openxmlformats.org/officeDocument/2006/relationships/numbering" Target="numbering.xml"/><Relationship Id="rId16" Type="http://schemas.openxmlformats.org/officeDocument/2006/relationships/hyperlink" Target="http://twitter.com/ixsyste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uenas.com/truecommand/?utm_medium=press&amp;utm_campaign=truecommand+cloud+release&amp;utm_source=dynamic" TargetMode="External"/><Relationship Id="rId5" Type="http://schemas.openxmlformats.org/officeDocument/2006/relationships/webSettings" Target="webSettings.xml"/><Relationship Id="rId15" Type="http://schemas.openxmlformats.org/officeDocument/2006/relationships/hyperlink" Target="https://www.truenas.com" TargetMode="External"/><Relationship Id="rId10" Type="http://schemas.openxmlformats.org/officeDocument/2006/relationships/hyperlink" Target="https://www.truenas.com/m-series/?utm_source=dynamic&amp;utm_medium=press&amp;utm_campaign=truecommand+cloud+rele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xsystems.com/press-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DV/S+rVitTv1Z22oOBSg4TFFQ==">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Austin</dc:creator>
  <cp:lastModifiedBy>Joe Austin</cp:lastModifiedBy>
  <cp:revision>2</cp:revision>
  <dcterms:created xsi:type="dcterms:W3CDTF">2020-09-23T21:21:00Z</dcterms:created>
  <dcterms:modified xsi:type="dcterms:W3CDTF">2020-12-15T00:24:00Z</dcterms:modified>
</cp:coreProperties>
</file>