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545"/>
        <w:tblW w:w="16422"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3522"/>
        <w:gridCol w:w="3132"/>
        <w:gridCol w:w="3132"/>
        <w:gridCol w:w="2436"/>
        <w:gridCol w:w="807"/>
        <w:gridCol w:w="1131"/>
        <w:gridCol w:w="1131"/>
        <w:gridCol w:w="1131"/>
      </w:tblGrid>
      <w:tr w:rsidR="00E44C76" w:rsidRPr="00CC70D2" w14:paraId="1BAD855D" w14:textId="4CACF976" w:rsidTr="00E44C76">
        <w:trPr>
          <w:trHeight w:val="26"/>
        </w:trPr>
        <w:tc>
          <w:tcPr>
            <w:tcW w:w="3522" w:type="dxa"/>
            <w:shd w:val="clear" w:color="auto" w:fill="auto"/>
            <w:vAlign w:val="center"/>
          </w:tcPr>
          <w:p w14:paraId="43ADB221" w14:textId="5BA7CA72" w:rsidR="00350B50" w:rsidRDefault="00350B50" w:rsidP="00A03132">
            <w:pPr>
              <w:pStyle w:val="ContactName"/>
              <w:ind w:right="-540"/>
            </w:pPr>
            <w:r>
              <w:t>Rhino Tool House Media Contact</w:t>
            </w:r>
          </w:p>
          <w:p w14:paraId="79976365" w14:textId="77777777" w:rsidR="00350B50" w:rsidRDefault="00350B50" w:rsidP="00A03132">
            <w:pPr>
              <w:pStyle w:val="ContactName"/>
              <w:ind w:right="-540"/>
              <w:rPr>
                <w:b w:val="0"/>
              </w:rPr>
            </w:pPr>
            <w:r>
              <w:rPr>
                <w:b w:val="0"/>
              </w:rPr>
              <w:t>Steven Vogt</w:t>
            </w:r>
          </w:p>
          <w:p w14:paraId="3FCD0E81" w14:textId="77777777" w:rsidR="00350B50" w:rsidRDefault="00350B50" w:rsidP="00A03132">
            <w:pPr>
              <w:pStyle w:val="ContactName"/>
              <w:ind w:right="-540"/>
              <w:rPr>
                <w:b w:val="0"/>
              </w:rPr>
            </w:pPr>
            <w:r>
              <w:rPr>
                <w:b w:val="0"/>
              </w:rPr>
              <w:t>Phone:  262.710.4191</w:t>
            </w:r>
          </w:p>
          <w:p w14:paraId="38B24B99" w14:textId="77777777" w:rsidR="00350B50" w:rsidRDefault="00350B50" w:rsidP="00A03132">
            <w:pPr>
              <w:pStyle w:val="ContactName"/>
              <w:ind w:right="-540"/>
              <w:rPr>
                <w:b w:val="0"/>
              </w:rPr>
            </w:pPr>
            <w:r>
              <w:rPr>
                <w:b w:val="0"/>
              </w:rPr>
              <w:t>Fax: 262.796.1194</w:t>
            </w:r>
          </w:p>
          <w:p w14:paraId="04AA772B" w14:textId="20C2D36D" w:rsidR="00E44C76" w:rsidRPr="00CC70D2" w:rsidRDefault="00350B50" w:rsidP="00A03132">
            <w:pPr>
              <w:pStyle w:val="ContactInformation"/>
              <w:ind w:right="-540"/>
            </w:pPr>
            <w:r>
              <w:t>Email:  steven.vogt@rhinotoolhouse.com</w:t>
            </w:r>
          </w:p>
        </w:tc>
        <w:tc>
          <w:tcPr>
            <w:tcW w:w="3132" w:type="dxa"/>
          </w:tcPr>
          <w:p w14:paraId="1B5CE093" w14:textId="798AC529" w:rsidR="00E44C76" w:rsidRPr="00E44C76" w:rsidRDefault="00E44C76" w:rsidP="00A03132">
            <w:pPr>
              <w:pStyle w:val="ContactName"/>
              <w:ind w:right="-540"/>
              <w:rPr>
                <w:b w:val="0"/>
              </w:rPr>
            </w:pPr>
          </w:p>
        </w:tc>
        <w:tc>
          <w:tcPr>
            <w:tcW w:w="3132" w:type="dxa"/>
          </w:tcPr>
          <w:p w14:paraId="329B8E97" w14:textId="07ADA055" w:rsidR="00E44C76" w:rsidRDefault="00E44C76" w:rsidP="00A03132">
            <w:pPr>
              <w:pStyle w:val="ContactInformation"/>
              <w:ind w:right="-540"/>
            </w:pPr>
          </w:p>
        </w:tc>
        <w:tc>
          <w:tcPr>
            <w:tcW w:w="2436" w:type="dxa"/>
            <w:shd w:val="clear" w:color="auto" w:fill="auto"/>
            <w:vAlign w:val="center"/>
          </w:tcPr>
          <w:p w14:paraId="42C58AF7" w14:textId="23C2DDFB" w:rsidR="00E44C76" w:rsidRPr="00CC70D2" w:rsidRDefault="00E44C76" w:rsidP="00A03132">
            <w:pPr>
              <w:pStyle w:val="ContactInformation"/>
              <w:ind w:right="-540"/>
            </w:pPr>
          </w:p>
        </w:tc>
        <w:tc>
          <w:tcPr>
            <w:tcW w:w="807" w:type="dxa"/>
            <w:shd w:val="clear" w:color="auto" w:fill="auto"/>
            <w:vAlign w:val="center"/>
          </w:tcPr>
          <w:p w14:paraId="2F70F681" w14:textId="77777777" w:rsidR="00E44C76" w:rsidRPr="00CC70D2" w:rsidRDefault="00E44C76" w:rsidP="00A03132">
            <w:pPr>
              <w:pStyle w:val="Heading2"/>
              <w:ind w:right="-540"/>
            </w:pPr>
          </w:p>
        </w:tc>
        <w:tc>
          <w:tcPr>
            <w:tcW w:w="1131" w:type="dxa"/>
          </w:tcPr>
          <w:p w14:paraId="22EAF76A" w14:textId="77777777" w:rsidR="00E44C76" w:rsidRPr="00CC70D2" w:rsidRDefault="00E44C76" w:rsidP="00A03132">
            <w:pPr>
              <w:pStyle w:val="Heading2"/>
              <w:ind w:right="-540"/>
            </w:pPr>
          </w:p>
        </w:tc>
        <w:tc>
          <w:tcPr>
            <w:tcW w:w="1131" w:type="dxa"/>
          </w:tcPr>
          <w:p w14:paraId="2B2273AD" w14:textId="77777777" w:rsidR="00E44C76" w:rsidRPr="00CC70D2" w:rsidRDefault="00E44C76" w:rsidP="00A03132">
            <w:pPr>
              <w:pStyle w:val="Heading2"/>
              <w:ind w:right="-540"/>
            </w:pPr>
          </w:p>
        </w:tc>
        <w:tc>
          <w:tcPr>
            <w:tcW w:w="1131" w:type="dxa"/>
          </w:tcPr>
          <w:p w14:paraId="63BC8957" w14:textId="77777777" w:rsidR="00E44C76" w:rsidRPr="00CC70D2" w:rsidRDefault="00E44C76" w:rsidP="00A03132">
            <w:pPr>
              <w:pStyle w:val="Heading2"/>
              <w:ind w:right="-540"/>
            </w:pPr>
          </w:p>
        </w:tc>
      </w:tr>
    </w:tbl>
    <w:p w14:paraId="458669CE" w14:textId="3F86F77B" w:rsidR="00FC4773" w:rsidRDefault="00FC4773" w:rsidP="00A03132">
      <w:pPr>
        <w:pStyle w:val="Heading1"/>
        <w:spacing w:before="720"/>
        <w:ind w:right="-540"/>
        <w:jc w:val="right"/>
        <w:rPr>
          <w:sz w:val="10"/>
          <w:szCs w:val="10"/>
        </w:rPr>
      </w:pPr>
    </w:p>
    <w:p w14:paraId="0E6F0A2E" w14:textId="1DE20116" w:rsidR="00D06385" w:rsidRDefault="00805FED" w:rsidP="00A03132">
      <w:pPr>
        <w:pStyle w:val="Heading1"/>
        <w:tabs>
          <w:tab w:val="left" w:pos="1942"/>
        </w:tabs>
        <w:spacing w:before="360"/>
        <w:ind w:right="-540"/>
      </w:pPr>
      <w:r>
        <w:tab/>
      </w:r>
    </w:p>
    <w:p w14:paraId="0E307DD5" w14:textId="5D205A6F" w:rsidR="00995FC9" w:rsidRPr="008B4A3B" w:rsidRDefault="00995FC9" w:rsidP="00A03132">
      <w:pPr>
        <w:pStyle w:val="Heading1"/>
        <w:spacing w:before="120"/>
        <w:ind w:right="-540"/>
        <w:rPr>
          <w:color w:val="7F7F7F" w:themeColor="text1" w:themeTint="80"/>
        </w:rPr>
      </w:pPr>
      <w:r w:rsidRPr="008B4A3B">
        <w:rPr>
          <w:color w:val="7F7F7F" w:themeColor="text1" w:themeTint="80"/>
        </w:rPr>
        <w:t>Press Release</w:t>
      </w:r>
    </w:p>
    <w:p w14:paraId="75580C33" w14:textId="1E752356" w:rsidR="00995FC9" w:rsidRDefault="00FF2A92" w:rsidP="00A03132">
      <w:pPr>
        <w:pStyle w:val="Heading3"/>
        <w:spacing w:before="240" w:after="0"/>
        <w:ind w:right="-540"/>
        <w:rPr>
          <w:b/>
        </w:rPr>
      </w:pPr>
      <w:r>
        <w:rPr>
          <w:b/>
        </w:rPr>
        <w:t>Rhino Tool</w:t>
      </w:r>
      <w:r w:rsidR="00716BD9">
        <w:rPr>
          <w:b/>
        </w:rPr>
        <w:t xml:space="preserve"> House Welcome </w:t>
      </w:r>
      <w:r w:rsidR="00304086">
        <w:rPr>
          <w:b/>
        </w:rPr>
        <w:t>Industrial Equipment Corp.</w:t>
      </w:r>
      <w:r>
        <w:rPr>
          <w:b/>
        </w:rPr>
        <w:t xml:space="preserve"> (</w:t>
      </w:r>
      <w:r w:rsidR="00304086">
        <w:rPr>
          <w:b/>
        </w:rPr>
        <w:t>IEC</w:t>
      </w:r>
      <w:r>
        <w:rPr>
          <w:b/>
        </w:rPr>
        <w:t>)</w:t>
      </w:r>
      <w:r w:rsidR="00716BD9">
        <w:rPr>
          <w:b/>
        </w:rPr>
        <w:t xml:space="preserve"> </w:t>
      </w:r>
      <w:r w:rsidR="00EB1840">
        <w:rPr>
          <w:b/>
        </w:rPr>
        <w:t xml:space="preserve">to </w:t>
      </w:r>
      <w:r w:rsidR="00716BD9">
        <w:rPr>
          <w:b/>
        </w:rPr>
        <w:t>the Distribution</w:t>
      </w:r>
      <w:r>
        <w:rPr>
          <w:b/>
        </w:rPr>
        <w:t xml:space="preserve"> </w:t>
      </w:r>
      <w:r w:rsidR="00716BD9">
        <w:rPr>
          <w:b/>
        </w:rPr>
        <w:t>Family</w:t>
      </w:r>
    </w:p>
    <w:p w14:paraId="19E4E8CF" w14:textId="64745E86" w:rsidR="006A3747" w:rsidRPr="006A3747" w:rsidRDefault="006A3747" w:rsidP="00A03132">
      <w:pPr>
        <w:ind w:right="-540"/>
      </w:pPr>
    </w:p>
    <w:p w14:paraId="028B9C78" w14:textId="77777777" w:rsidR="00A03132" w:rsidRDefault="00A03132" w:rsidP="00A03132">
      <w:pPr>
        <w:pStyle w:val="Text"/>
        <w:spacing w:after="0" w:line="240" w:lineRule="auto"/>
        <w:ind w:right="-540"/>
        <w:jc w:val="both"/>
        <w:rPr>
          <w:b/>
          <w:color w:val="2A5A78"/>
          <w:sz w:val="20"/>
          <w:szCs w:val="20"/>
        </w:rPr>
      </w:pPr>
    </w:p>
    <w:p w14:paraId="352502E5" w14:textId="3DAD6EF1" w:rsidR="006A3747" w:rsidRDefault="00F9508B" w:rsidP="00A03132">
      <w:pPr>
        <w:pStyle w:val="Text"/>
        <w:spacing w:after="0" w:line="240" w:lineRule="auto"/>
        <w:ind w:right="-540"/>
        <w:jc w:val="both"/>
        <w:rPr>
          <w:color w:val="2A5A78"/>
          <w:sz w:val="20"/>
          <w:szCs w:val="20"/>
        </w:rPr>
      </w:pPr>
      <w:r>
        <w:rPr>
          <w:b/>
          <w:color w:val="2A5A78"/>
          <w:sz w:val="20"/>
          <w:szCs w:val="20"/>
        </w:rPr>
        <w:t>CONCORD, N</w:t>
      </w:r>
      <w:r w:rsidR="0037104D" w:rsidRPr="0037104D">
        <w:rPr>
          <w:b/>
          <w:color w:val="2A5A78"/>
          <w:sz w:val="20"/>
          <w:szCs w:val="20"/>
        </w:rPr>
        <w:t xml:space="preserve">C </w:t>
      </w:r>
      <w:r w:rsidR="00304086">
        <w:rPr>
          <w:b/>
          <w:color w:val="2A5A78"/>
          <w:sz w:val="20"/>
          <w:szCs w:val="20"/>
        </w:rPr>
        <w:t xml:space="preserve">October </w:t>
      </w:r>
      <w:r w:rsidR="000E6EB2">
        <w:rPr>
          <w:b/>
          <w:color w:val="2A5A78"/>
          <w:sz w:val="20"/>
          <w:szCs w:val="20"/>
        </w:rPr>
        <w:t>21</w:t>
      </w:r>
      <w:r w:rsidR="00304086">
        <w:rPr>
          <w:b/>
          <w:color w:val="2A5A78"/>
          <w:sz w:val="20"/>
          <w:szCs w:val="20"/>
        </w:rPr>
        <w:t>, 2020</w:t>
      </w:r>
      <w:r w:rsidR="0037104D" w:rsidRPr="0037104D">
        <w:rPr>
          <w:b/>
          <w:color w:val="2A5A78"/>
          <w:sz w:val="20"/>
          <w:szCs w:val="20"/>
        </w:rPr>
        <w:t xml:space="preserve">: </w:t>
      </w:r>
      <w:r w:rsidR="00632A37">
        <w:rPr>
          <w:color w:val="2A5A78"/>
          <w:sz w:val="20"/>
          <w:szCs w:val="20"/>
        </w:rPr>
        <w:t>Rhino</w:t>
      </w:r>
      <w:r w:rsidR="00FF2A92">
        <w:rPr>
          <w:color w:val="2A5A78"/>
          <w:sz w:val="20"/>
          <w:szCs w:val="20"/>
        </w:rPr>
        <w:t xml:space="preserve"> Tool </w:t>
      </w:r>
      <w:r w:rsidR="00D20CCD">
        <w:rPr>
          <w:color w:val="2A5A78"/>
          <w:sz w:val="20"/>
          <w:szCs w:val="20"/>
        </w:rPr>
        <w:t>House</w:t>
      </w:r>
      <w:r w:rsidR="00B95F2E">
        <w:rPr>
          <w:color w:val="2A5A78"/>
          <w:sz w:val="20"/>
          <w:szCs w:val="20"/>
        </w:rPr>
        <w:t xml:space="preserve"> </w:t>
      </w:r>
      <w:r w:rsidR="00716BD9">
        <w:rPr>
          <w:color w:val="2A5A78"/>
          <w:sz w:val="20"/>
          <w:szCs w:val="20"/>
        </w:rPr>
        <w:t xml:space="preserve">proudly announce the acquisition of </w:t>
      </w:r>
      <w:r w:rsidR="00304086">
        <w:rPr>
          <w:color w:val="2A5A78"/>
          <w:sz w:val="20"/>
          <w:szCs w:val="20"/>
        </w:rPr>
        <w:t>Industrial Equipment Corp.</w:t>
      </w:r>
      <w:r w:rsidR="00716BD9">
        <w:rPr>
          <w:color w:val="2A5A78"/>
          <w:sz w:val="20"/>
          <w:szCs w:val="20"/>
        </w:rPr>
        <w:t xml:space="preserve"> </w:t>
      </w:r>
      <w:r w:rsidR="00304086">
        <w:rPr>
          <w:color w:val="2A5A78"/>
          <w:sz w:val="20"/>
          <w:szCs w:val="20"/>
        </w:rPr>
        <w:t xml:space="preserve">(IEC) </w:t>
      </w:r>
      <w:r w:rsidR="00716BD9">
        <w:rPr>
          <w:color w:val="2A5A78"/>
          <w:sz w:val="20"/>
          <w:szCs w:val="20"/>
        </w:rPr>
        <w:t xml:space="preserve">located in </w:t>
      </w:r>
      <w:r w:rsidR="00304086" w:rsidRPr="00304086">
        <w:rPr>
          <w:color w:val="2A5A78"/>
          <w:sz w:val="20"/>
          <w:szCs w:val="20"/>
        </w:rPr>
        <w:t>Shoemakersville, PA</w:t>
      </w:r>
      <w:r w:rsidR="00716BD9">
        <w:rPr>
          <w:color w:val="2A5A78"/>
          <w:sz w:val="20"/>
          <w:szCs w:val="20"/>
        </w:rPr>
        <w:t>.</w:t>
      </w:r>
    </w:p>
    <w:p w14:paraId="2DE7D0DD" w14:textId="77A56278" w:rsidR="00716BD9" w:rsidRDefault="00716BD9" w:rsidP="00A03132">
      <w:pPr>
        <w:pStyle w:val="Text"/>
        <w:spacing w:after="0" w:line="240" w:lineRule="auto"/>
        <w:ind w:right="-540"/>
        <w:jc w:val="both"/>
        <w:rPr>
          <w:color w:val="2A5A78"/>
          <w:sz w:val="20"/>
          <w:szCs w:val="20"/>
        </w:rPr>
      </w:pPr>
    </w:p>
    <w:p w14:paraId="1EBF9FEA" w14:textId="77777777" w:rsidR="00A03132" w:rsidRDefault="00A03132" w:rsidP="00A03132">
      <w:pPr>
        <w:pStyle w:val="Text"/>
        <w:spacing w:after="0" w:line="240" w:lineRule="auto"/>
        <w:ind w:right="-540"/>
        <w:jc w:val="both"/>
        <w:rPr>
          <w:color w:val="2A5A78"/>
          <w:sz w:val="20"/>
          <w:szCs w:val="20"/>
        </w:rPr>
      </w:pPr>
    </w:p>
    <w:p w14:paraId="27299661" w14:textId="77777777" w:rsidR="00CD2638" w:rsidRDefault="00CD2638" w:rsidP="00A03132">
      <w:pPr>
        <w:pStyle w:val="Text"/>
        <w:spacing w:after="0" w:line="240" w:lineRule="auto"/>
        <w:ind w:right="-540"/>
        <w:jc w:val="both"/>
        <w:rPr>
          <w:color w:val="2A5A78"/>
          <w:sz w:val="20"/>
          <w:szCs w:val="20"/>
        </w:rPr>
      </w:pPr>
    </w:p>
    <w:p w14:paraId="0C3DA4E8" w14:textId="74E41D05" w:rsidR="00011441" w:rsidRPr="001C18E4" w:rsidRDefault="00A03132" w:rsidP="00A03132">
      <w:pPr>
        <w:pStyle w:val="Text"/>
        <w:spacing w:after="360" w:line="240" w:lineRule="auto"/>
        <w:ind w:right="-540"/>
        <w:jc w:val="both"/>
        <w:rPr>
          <w:color w:val="2A5A78"/>
          <w:sz w:val="20"/>
          <w:szCs w:val="20"/>
        </w:rPr>
      </w:pPr>
      <w:bookmarkStart w:id="0" w:name="_Hlk32826656"/>
      <w:r w:rsidRPr="001C18E4">
        <w:rPr>
          <w:noProof/>
          <w:color w:val="2A5A78"/>
          <w:sz w:val="20"/>
        </w:rPr>
        <w:drawing>
          <wp:anchor distT="0" distB="0" distL="114300" distR="114300" simplePos="0" relativeHeight="251677696" behindDoc="0" locked="0" layoutInCell="1" allowOverlap="1" wp14:anchorId="603EC8D8" wp14:editId="42B19B5C">
            <wp:simplePos x="0" y="0"/>
            <wp:positionH relativeFrom="margin">
              <wp:posOffset>51435</wp:posOffset>
            </wp:positionH>
            <wp:positionV relativeFrom="margin">
              <wp:posOffset>5056785</wp:posOffset>
            </wp:positionV>
            <wp:extent cx="3039745" cy="2082800"/>
            <wp:effectExtent l="19050" t="19050" r="2730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bwMode="auto">
                    <a:xfrm>
                      <a:off x="0" y="0"/>
                      <a:ext cx="3039745" cy="2082800"/>
                    </a:xfrm>
                    <a:prstGeom prst="rect">
                      <a:avLst/>
                    </a:prstGeom>
                    <a:ln w="1270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2A92">
        <w:rPr>
          <w:i/>
          <w:color w:val="2A5A78"/>
          <w:sz w:val="20"/>
          <w:szCs w:val="20"/>
        </w:rPr>
        <w:t>At Rhino Tool House</w:t>
      </w:r>
      <w:bookmarkEnd w:id="0"/>
      <w:r w:rsidR="006809A9">
        <w:rPr>
          <w:color w:val="2A5A78"/>
          <w:sz w:val="20"/>
          <w:szCs w:val="20"/>
        </w:rPr>
        <w:t xml:space="preserve">, our </w:t>
      </w:r>
      <w:r>
        <w:rPr>
          <w:color w:val="2A5A78"/>
          <w:sz w:val="20"/>
          <w:szCs w:val="20"/>
        </w:rPr>
        <w:t>core focuses are identifying and delivering</w:t>
      </w:r>
      <w:r w:rsidR="006809A9" w:rsidRPr="00D777EB">
        <w:rPr>
          <w:color w:val="2A5A78"/>
          <w:sz w:val="20"/>
          <w:szCs w:val="20"/>
        </w:rPr>
        <w:t xml:space="preserve"> the world’s most innovative </w:t>
      </w:r>
      <w:r>
        <w:rPr>
          <w:color w:val="2A5A78"/>
          <w:sz w:val="20"/>
          <w:szCs w:val="20"/>
        </w:rPr>
        <w:t>industrial</w:t>
      </w:r>
      <w:r w:rsidR="006809A9" w:rsidRPr="00D777EB">
        <w:rPr>
          <w:color w:val="2A5A78"/>
          <w:sz w:val="20"/>
          <w:szCs w:val="20"/>
        </w:rPr>
        <w:t xml:space="preserve"> solutions</w:t>
      </w:r>
      <w:r>
        <w:rPr>
          <w:color w:val="2A5A78"/>
          <w:sz w:val="20"/>
          <w:szCs w:val="20"/>
        </w:rPr>
        <w:t>, providing</w:t>
      </w:r>
      <w:r w:rsidR="006809A9" w:rsidRPr="00D777EB">
        <w:rPr>
          <w:color w:val="2A5A78"/>
          <w:sz w:val="20"/>
          <w:szCs w:val="20"/>
        </w:rPr>
        <w:t xml:space="preserve"> superior service</w:t>
      </w:r>
      <w:r>
        <w:rPr>
          <w:color w:val="2A5A78"/>
          <w:sz w:val="20"/>
          <w:szCs w:val="20"/>
        </w:rPr>
        <w:t xml:space="preserve"> with</w:t>
      </w:r>
      <w:r w:rsidR="006809A9" w:rsidRPr="00D777EB">
        <w:rPr>
          <w:color w:val="2A5A78"/>
          <w:sz w:val="20"/>
          <w:szCs w:val="20"/>
        </w:rPr>
        <w:t xml:space="preserve"> local expertise, </w:t>
      </w:r>
      <w:r w:rsidR="00F31F45">
        <w:rPr>
          <w:color w:val="2A5A78"/>
          <w:sz w:val="20"/>
          <w:szCs w:val="20"/>
        </w:rPr>
        <w:t>all to</w:t>
      </w:r>
      <w:r w:rsidR="006809A9" w:rsidRPr="00D777EB">
        <w:rPr>
          <w:color w:val="2A5A78"/>
          <w:sz w:val="20"/>
          <w:szCs w:val="20"/>
        </w:rPr>
        <w:t xml:space="preserve"> empower our customers to be more productive, build a better-quality product, and maintain a safe environment for their workers.</w:t>
      </w:r>
      <w:r w:rsidR="00F31F45">
        <w:rPr>
          <w:color w:val="2A5A78"/>
          <w:sz w:val="20"/>
          <w:szCs w:val="20"/>
        </w:rPr>
        <w:t xml:space="preserve">  These business values mirror those of IEC and are only part of what makes IEC such a valuable member of this great organization. </w:t>
      </w:r>
    </w:p>
    <w:p w14:paraId="0A1A3951" w14:textId="2539A1B6" w:rsidR="001C18E4" w:rsidRDefault="00A03132" w:rsidP="00A03132">
      <w:pPr>
        <w:pStyle w:val="Text"/>
        <w:spacing w:after="360" w:line="240" w:lineRule="auto"/>
        <w:ind w:right="-540"/>
        <w:jc w:val="both"/>
        <w:rPr>
          <w:color w:val="2A5A78"/>
          <w:sz w:val="20"/>
        </w:rPr>
      </w:pPr>
      <w:r>
        <w:rPr>
          <w:color w:val="2A5A78"/>
          <w:sz w:val="20"/>
        </w:rPr>
        <w:t>“</w:t>
      </w:r>
      <w:r w:rsidRPr="00A03132">
        <w:rPr>
          <w:i/>
          <w:iCs/>
          <w:color w:val="2A5A78"/>
          <w:sz w:val="20"/>
        </w:rPr>
        <w:t>We are excited to welcome the IEC team into the RTH family.  This will strengthen our presence in the region and allow us to offer more products and services as a result.”</w:t>
      </w:r>
      <w:r>
        <w:rPr>
          <w:color w:val="2A5A78"/>
          <w:sz w:val="20"/>
        </w:rPr>
        <w:t xml:space="preserve"> – Dan Brooks, CEO</w:t>
      </w:r>
    </w:p>
    <w:p w14:paraId="23C5BA1E" w14:textId="0A3DBAC0" w:rsidR="001C18E4" w:rsidRDefault="00716BD9" w:rsidP="00A03132">
      <w:pPr>
        <w:pStyle w:val="Text"/>
        <w:spacing w:after="360" w:line="240" w:lineRule="auto"/>
        <w:ind w:right="-540"/>
        <w:jc w:val="both"/>
        <w:rPr>
          <w:color w:val="2A5A78"/>
          <w:sz w:val="20"/>
        </w:rPr>
      </w:pPr>
      <w:r>
        <w:rPr>
          <w:color w:val="2A5A78"/>
          <w:sz w:val="20"/>
        </w:rPr>
        <w:t xml:space="preserve">The </w:t>
      </w:r>
      <w:r w:rsidR="00304086">
        <w:rPr>
          <w:color w:val="2A5A78"/>
          <w:sz w:val="20"/>
        </w:rPr>
        <w:t>IEC</w:t>
      </w:r>
      <w:r w:rsidRPr="00716BD9">
        <w:rPr>
          <w:color w:val="2A5A78"/>
          <w:sz w:val="20"/>
        </w:rPr>
        <w:t xml:space="preserve"> team </w:t>
      </w:r>
      <w:r w:rsidR="008221C2">
        <w:rPr>
          <w:color w:val="2A5A78"/>
          <w:sz w:val="20"/>
        </w:rPr>
        <w:t xml:space="preserve">has been serving customers throughout the eastern United States since </w:t>
      </w:r>
      <w:r w:rsidR="00304086">
        <w:rPr>
          <w:color w:val="2A5A78"/>
          <w:sz w:val="20"/>
        </w:rPr>
        <w:t>1988</w:t>
      </w:r>
      <w:r w:rsidR="008221C2">
        <w:rPr>
          <w:color w:val="2A5A78"/>
          <w:sz w:val="20"/>
        </w:rPr>
        <w:t xml:space="preserve">. </w:t>
      </w:r>
      <w:r w:rsidR="00304086">
        <w:rPr>
          <w:color w:val="2A5A78"/>
          <w:sz w:val="20"/>
        </w:rPr>
        <w:t xml:space="preserve">Along with a familiar name in the industry, IEC brings with them a great team of </w:t>
      </w:r>
      <w:r w:rsidR="00304086" w:rsidRPr="00304086">
        <w:rPr>
          <w:color w:val="2A5A78"/>
          <w:sz w:val="20"/>
        </w:rPr>
        <w:t>value</w:t>
      </w:r>
      <w:r w:rsidR="00304086">
        <w:rPr>
          <w:color w:val="2A5A78"/>
          <w:sz w:val="20"/>
        </w:rPr>
        <w:t>-</w:t>
      </w:r>
      <w:r w:rsidR="00304086" w:rsidRPr="00304086">
        <w:rPr>
          <w:color w:val="2A5A78"/>
          <w:sz w:val="20"/>
        </w:rPr>
        <w:t>added application specialist</w:t>
      </w:r>
      <w:r w:rsidR="00304086">
        <w:rPr>
          <w:color w:val="2A5A78"/>
          <w:sz w:val="20"/>
        </w:rPr>
        <w:t>s, and a vast resource of technical support from the sales and support staff at IEC.</w:t>
      </w:r>
    </w:p>
    <w:p w14:paraId="716533B3" w14:textId="1CBA1CD7" w:rsidR="00F25F7B" w:rsidRDefault="0064031F" w:rsidP="00A03132">
      <w:pPr>
        <w:pStyle w:val="Text"/>
        <w:spacing w:after="360" w:line="240" w:lineRule="auto"/>
        <w:ind w:right="-540"/>
        <w:jc w:val="both"/>
        <w:rPr>
          <w:color w:val="2A5A78"/>
          <w:sz w:val="20"/>
        </w:rPr>
      </w:pPr>
      <w:r>
        <w:rPr>
          <w:color w:val="2A5A78"/>
          <w:sz w:val="20"/>
        </w:rPr>
        <w:t xml:space="preserve">With the addition of </w:t>
      </w:r>
      <w:r w:rsidR="00304086">
        <w:rPr>
          <w:color w:val="2A5A78"/>
          <w:sz w:val="20"/>
        </w:rPr>
        <w:t>IEC,</w:t>
      </w:r>
      <w:r>
        <w:rPr>
          <w:color w:val="2A5A78"/>
          <w:sz w:val="20"/>
        </w:rPr>
        <w:t xml:space="preserve"> the unified Rhino Tool House Company </w:t>
      </w:r>
      <w:r w:rsidR="00304086">
        <w:rPr>
          <w:color w:val="2A5A78"/>
          <w:sz w:val="20"/>
        </w:rPr>
        <w:t>continues to expand to better support our m</w:t>
      </w:r>
      <w:r>
        <w:rPr>
          <w:color w:val="2A5A78"/>
          <w:sz w:val="20"/>
        </w:rPr>
        <w:t>anufacturing customers looking to revolutionize their processes</w:t>
      </w:r>
      <w:r w:rsidR="00304086">
        <w:rPr>
          <w:color w:val="2A5A78"/>
          <w:sz w:val="20"/>
        </w:rPr>
        <w:t>.  Our customers</w:t>
      </w:r>
      <w:r>
        <w:rPr>
          <w:color w:val="2A5A78"/>
          <w:sz w:val="20"/>
        </w:rPr>
        <w:t xml:space="preserve"> </w:t>
      </w:r>
      <w:r w:rsidR="00304086">
        <w:rPr>
          <w:color w:val="2A5A78"/>
          <w:sz w:val="20"/>
        </w:rPr>
        <w:t>can now</w:t>
      </w:r>
      <w:r>
        <w:rPr>
          <w:color w:val="2A5A78"/>
          <w:sz w:val="20"/>
        </w:rPr>
        <w:t xml:space="preserve"> reap the benefits of this expanded network</w:t>
      </w:r>
      <w:r w:rsidR="00304086">
        <w:rPr>
          <w:color w:val="2A5A78"/>
          <w:sz w:val="20"/>
        </w:rPr>
        <w:t xml:space="preserve"> of application </w:t>
      </w:r>
      <w:r w:rsidR="006809A9">
        <w:rPr>
          <w:color w:val="2A5A78"/>
          <w:sz w:val="20"/>
        </w:rPr>
        <w:t xml:space="preserve">specialists </w:t>
      </w:r>
      <w:r w:rsidR="00304086">
        <w:rPr>
          <w:color w:val="2A5A78"/>
          <w:sz w:val="20"/>
        </w:rPr>
        <w:t xml:space="preserve">focusing on industrial </w:t>
      </w:r>
      <w:r w:rsidR="00350B50">
        <w:rPr>
          <w:color w:val="2A5A78"/>
          <w:sz w:val="20"/>
        </w:rPr>
        <w:t>tooling</w:t>
      </w:r>
      <w:r w:rsidR="00304086">
        <w:rPr>
          <w:color w:val="2A5A78"/>
          <w:sz w:val="20"/>
        </w:rPr>
        <w:t xml:space="preserve">, </w:t>
      </w:r>
      <w:r w:rsidR="006809A9">
        <w:rPr>
          <w:color w:val="2A5A78"/>
          <w:sz w:val="20"/>
        </w:rPr>
        <w:t>automation, material handling, and abrasives</w:t>
      </w:r>
      <w:r>
        <w:rPr>
          <w:color w:val="2A5A78"/>
          <w:sz w:val="20"/>
        </w:rPr>
        <w:t>.</w:t>
      </w:r>
    </w:p>
    <w:p w14:paraId="2248C3FE" w14:textId="78784C72" w:rsidR="00F25F7B" w:rsidRDefault="00F25F7B" w:rsidP="00A03132">
      <w:pPr>
        <w:pStyle w:val="Text"/>
        <w:ind w:right="-540"/>
        <w:jc w:val="both"/>
        <w:rPr>
          <w:color w:val="2A5A78"/>
          <w:sz w:val="20"/>
        </w:rPr>
      </w:pPr>
    </w:p>
    <w:p w14:paraId="298CDC6B" w14:textId="4898D44C" w:rsidR="00F25F7B" w:rsidRDefault="00F25F7B" w:rsidP="00A03132">
      <w:pPr>
        <w:pStyle w:val="Text"/>
        <w:ind w:right="-540"/>
        <w:jc w:val="both"/>
        <w:rPr>
          <w:color w:val="2A5A78"/>
          <w:sz w:val="20"/>
        </w:rPr>
      </w:pPr>
    </w:p>
    <w:p w14:paraId="00899C01" w14:textId="5DE3E17E" w:rsidR="00645464" w:rsidRDefault="00645464" w:rsidP="00A03132">
      <w:pPr>
        <w:pStyle w:val="Text"/>
        <w:ind w:left="4320" w:right="-540" w:firstLine="720"/>
        <w:jc w:val="both"/>
        <w:rPr>
          <w:color w:val="2A5A78"/>
          <w:sz w:val="20"/>
        </w:rPr>
      </w:pPr>
    </w:p>
    <w:p w14:paraId="7DF247E9" w14:textId="10586239" w:rsidR="00F25F7B" w:rsidRDefault="00A03132" w:rsidP="00A03132">
      <w:pPr>
        <w:pStyle w:val="Text"/>
        <w:ind w:right="-540"/>
        <w:jc w:val="both"/>
        <w:rPr>
          <w:color w:val="2A5A78"/>
          <w:sz w:val="20"/>
        </w:rPr>
      </w:pPr>
      <w:r>
        <w:rPr>
          <w:b/>
          <w:noProof/>
          <w:color w:val="2A5A78"/>
          <w:sz w:val="20"/>
          <w:szCs w:val="20"/>
        </w:rPr>
        <w:drawing>
          <wp:anchor distT="0" distB="0" distL="114300" distR="114300" simplePos="0" relativeHeight="251678720" behindDoc="1" locked="0" layoutInCell="1" allowOverlap="1" wp14:anchorId="0AAD086C" wp14:editId="5B9A1FAD">
            <wp:simplePos x="0" y="0"/>
            <wp:positionH relativeFrom="margin">
              <wp:posOffset>39799</wp:posOffset>
            </wp:positionH>
            <wp:positionV relativeFrom="margin">
              <wp:posOffset>9723</wp:posOffset>
            </wp:positionV>
            <wp:extent cx="5821045" cy="369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bwMode="auto">
                    <a:xfrm>
                      <a:off x="0" y="0"/>
                      <a:ext cx="5821045" cy="369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3BF11" w14:textId="5979780A" w:rsidR="00F25F7B" w:rsidRDefault="00F25F7B" w:rsidP="00A03132">
      <w:pPr>
        <w:pStyle w:val="Text"/>
        <w:tabs>
          <w:tab w:val="left" w:pos="2271"/>
        </w:tabs>
        <w:ind w:right="-540"/>
        <w:jc w:val="both"/>
        <w:rPr>
          <w:color w:val="2A5A78"/>
          <w:sz w:val="20"/>
        </w:rPr>
      </w:pPr>
      <w:r>
        <w:rPr>
          <w:color w:val="2A5A78"/>
          <w:sz w:val="20"/>
        </w:rPr>
        <w:tab/>
      </w:r>
    </w:p>
    <w:p w14:paraId="140EB39A" w14:textId="3C25C737" w:rsidR="00F25F7B" w:rsidRDefault="00F25F7B" w:rsidP="00A03132">
      <w:pPr>
        <w:pStyle w:val="Text"/>
        <w:ind w:right="-540"/>
        <w:jc w:val="both"/>
        <w:rPr>
          <w:color w:val="2A5A78"/>
          <w:sz w:val="20"/>
        </w:rPr>
      </w:pPr>
    </w:p>
    <w:p w14:paraId="227CF674" w14:textId="48E32CC6" w:rsidR="00F25F7B" w:rsidRDefault="00F25F7B" w:rsidP="00A03132">
      <w:pPr>
        <w:pStyle w:val="Text"/>
        <w:ind w:right="-540"/>
        <w:jc w:val="both"/>
        <w:rPr>
          <w:color w:val="2A5A78"/>
          <w:sz w:val="20"/>
        </w:rPr>
      </w:pPr>
    </w:p>
    <w:p w14:paraId="5BEA3EB8" w14:textId="4D9D1200" w:rsidR="00F25F7B" w:rsidRDefault="00F25F7B" w:rsidP="00A03132">
      <w:pPr>
        <w:pStyle w:val="Text"/>
        <w:ind w:right="-540"/>
        <w:jc w:val="both"/>
        <w:rPr>
          <w:color w:val="2A5A78"/>
          <w:sz w:val="20"/>
        </w:rPr>
      </w:pPr>
    </w:p>
    <w:p w14:paraId="7D1093C5" w14:textId="66E28A0A" w:rsidR="00645464" w:rsidRDefault="00645464" w:rsidP="00A03132">
      <w:pPr>
        <w:pStyle w:val="Text"/>
        <w:ind w:right="-540"/>
        <w:jc w:val="both"/>
        <w:rPr>
          <w:color w:val="2A5A78"/>
          <w:sz w:val="20"/>
        </w:rPr>
      </w:pPr>
    </w:p>
    <w:p w14:paraId="62AA4108" w14:textId="3F038F2A" w:rsidR="00645464" w:rsidRDefault="00645464" w:rsidP="00A03132">
      <w:pPr>
        <w:pStyle w:val="Text"/>
        <w:ind w:right="-540"/>
        <w:jc w:val="both"/>
        <w:rPr>
          <w:color w:val="2A5A78"/>
          <w:sz w:val="20"/>
        </w:rPr>
      </w:pPr>
    </w:p>
    <w:p w14:paraId="6392B5EE" w14:textId="3C79BADE" w:rsidR="00A03132" w:rsidRDefault="00A03132" w:rsidP="00A03132">
      <w:pPr>
        <w:pStyle w:val="Text"/>
        <w:ind w:right="-540"/>
        <w:jc w:val="both"/>
        <w:rPr>
          <w:color w:val="2A5A78"/>
          <w:sz w:val="20"/>
        </w:rPr>
      </w:pPr>
    </w:p>
    <w:p w14:paraId="094AD743" w14:textId="4EA9DEA1" w:rsidR="00A03132" w:rsidRDefault="00A03132" w:rsidP="00A03132">
      <w:pPr>
        <w:pStyle w:val="Text"/>
        <w:ind w:right="-540"/>
        <w:jc w:val="both"/>
        <w:rPr>
          <w:color w:val="2A5A78"/>
          <w:sz w:val="20"/>
        </w:rPr>
      </w:pPr>
      <w:r>
        <w:rPr>
          <w:b/>
          <w:noProof/>
          <w:color w:val="2A5A78"/>
          <w:sz w:val="20"/>
          <w:szCs w:val="20"/>
        </w:rPr>
        <mc:AlternateContent>
          <mc:Choice Requires="wps">
            <w:drawing>
              <wp:anchor distT="0" distB="0" distL="114300" distR="114300" simplePos="0" relativeHeight="251683840" behindDoc="0" locked="0" layoutInCell="1" allowOverlap="1" wp14:anchorId="0DDD1645" wp14:editId="79A4CFD4">
                <wp:simplePos x="0" y="0"/>
                <wp:positionH relativeFrom="column">
                  <wp:posOffset>3091180</wp:posOffset>
                </wp:positionH>
                <wp:positionV relativeFrom="paragraph">
                  <wp:posOffset>36195</wp:posOffset>
                </wp:positionV>
                <wp:extent cx="1441939" cy="293077"/>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1441939" cy="293077"/>
                        </a:xfrm>
                        <a:prstGeom prst="rect">
                          <a:avLst/>
                        </a:prstGeom>
                        <a:solidFill>
                          <a:schemeClr val="lt1"/>
                        </a:solidFill>
                        <a:ln w="6350">
                          <a:noFill/>
                        </a:ln>
                      </wps:spPr>
                      <wps:txbx>
                        <w:txbxContent>
                          <w:p w14:paraId="64632792" w14:textId="2386DA10" w:rsidR="00645464" w:rsidRPr="00A03132" w:rsidRDefault="00645464">
                            <w:pPr>
                              <w:rPr>
                                <w:b/>
                                <w:bCs/>
                                <w:i/>
                                <w:iCs/>
                                <w:color w:val="1F497D" w:themeColor="text2"/>
                                <w:sz w:val="20"/>
                              </w:rPr>
                            </w:pPr>
                            <w:r w:rsidRPr="00A03132">
                              <w:rPr>
                                <w:b/>
                                <w:bCs/>
                                <w:i/>
                                <w:iCs/>
                                <w:color w:val="1F497D" w:themeColor="text2"/>
                                <w:sz w:val="20"/>
                              </w:rPr>
                              <w:t>Regional Sales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1645" id="_x0000_t202" coordsize="21600,21600" o:spt="202" path="m,l,21600r21600,l21600,xe">
                <v:stroke joinstyle="miter"/>
                <v:path gradientshapeok="t" o:connecttype="rect"/>
              </v:shapetype>
              <v:shape id="Text Box 18" o:spid="_x0000_s1026" type="#_x0000_t202" style="position:absolute;left:0;text-align:left;margin-left:243.4pt;margin-top:2.85pt;width:113.55pt;height: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" fillcolor="white [3201]" stroked="f" strokeweight=".5pt">
                <v:textbox>
                  <w:txbxContent>
                    <w:p w14:paraId="64632792" w14:textId="2386DA10" w:rsidR="00645464" w:rsidRPr="00A03132" w:rsidRDefault="00645464">
                      <w:pPr>
                        <w:rPr>
                          <w:b/>
                          <w:bCs/>
                          <w:i/>
                          <w:iCs/>
                          <w:color w:val="1F497D" w:themeColor="text2"/>
                          <w:sz w:val="20"/>
                        </w:rPr>
                      </w:pPr>
                      <w:r w:rsidRPr="00A03132">
                        <w:rPr>
                          <w:b/>
                          <w:bCs/>
                          <w:i/>
                          <w:iCs/>
                          <w:color w:val="1F497D" w:themeColor="text2"/>
                          <w:sz w:val="20"/>
                        </w:rPr>
                        <w:t>Regional Sales Map</w:t>
                      </w:r>
                    </w:p>
                  </w:txbxContent>
                </v:textbox>
              </v:shape>
            </w:pict>
          </mc:Fallback>
        </mc:AlternateContent>
      </w:r>
    </w:p>
    <w:p w14:paraId="487915E8" w14:textId="77777777" w:rsidR="00A03132" w:rsidRDefault="00A03132" w:rsidP="00A03132">
      <w:pPr>
        <w:pStyle w:val="Text"/>
        <w:ind w:right="-540"/>
        <w:jc w:val="both"/>
        <w:rPr>
          <w:color w:val="2A5A78"/>
          <w:sz w:val="20"/>
        </w:rPr>
      </w:pPr>
    </w:p>
    <w:p w14:paraId="3296DFFE" w14:textId="71C1A08B" w:rsidR="008B4A3B" w:rsidRPr="00645464" w:rsidRDefault="00D777EB" w:rsidP="00A03132">
      <w:pPr>
        <w:pStyle w:val="Text"/>
        <w:ind w:right="-540"/>
        <w:jc w:val="both"/>
        <w:rPr>
          <w:color w:val="2A5A78"/>
          <w:sz w:val="20"/>
        </w:rPr>
      </w:pPr>
      <w:r>
        <w:rPr>
          <w:b/>
          <w:color w:val="2A5A78"/>
          <w:sz w:val="20"/>
          <w:szCs w:val="20"/>
        </w:rPr>
        <w:t xml:space="preserve">About </w:t>
      </w:r>
      <w:r w:rsidR="00350B50">
        <w:rPr>
          <w:b/>
          <w:color w:val="2A5A78"/>
          <w:sz w:val="20"/>
          <w:szCs w:val="20"/>
        </w:rPr>
        <w:t>Rhino Tool House</w:t>
      </w:r>
      <w:r w:rsidR="004D51E4">
        <w:rPr>
          <w:b/>
          <w:color w:val="2A5A78"/>
          <w:sz w:val="20"/>
          <w:szCs w:val="20"/>
        </w:rPr>
        <w:t>:</w:t>
      </w:r>
    </w:p>
    <w:p w14:paraId="343998F8" w14:textId="797C6565" w:rsidR="00247E27" w:rsidRPr="001C18E4" w:rsidRDefault="00350B50" w:rsidP="00A03132">
      <w:pPr>
        <w:pStyle w:val="Text"/>
        <w:spacing w:after="360" w:line="240" w:lineRule="auto"/>
        <w:ind w:right="-540"/>
        <w:jc w:val="both"/>
        <w:rPr>
          <w:color w:val="2A5A78"/>
          <w:sz w:val="20"/>
        </w:rPr>
      </w:pPr>
      <w:r w:rsidRPr="001C18E4">
        <w:rPr>
          <w:color w:val="2A5A78"/>
          <w:sz w:val="20"/>
        </w:rPr>
        <w:t xml:space="preserve">Rhino Tool House is an organization born of like-minded </w:t>
      </w:r>
      <w:r w:rsidR="00247E27" w:rsidRPr="001C18E4">
        <w:rPr>
          <w:color w:val="2A5A78"/>
          <w:sz w:val="20"/>
        </w:rPr>
        <w:t xml:space="preserve">businesses dedicated to providing the highest level of detail, service, and support for the industrial market.  We continue to expand our footprint, our product and service offerings, and our expertise through strategic acquisitions, hiring and developing the most experienced personnel in this space, and a persistent ambition to be </w:t>
      </w:r>
      <w:r w:rsidR="00625BE0">
        <w:rPr>
          <w:color w:val="2A5A78"/>
          <w:sz w:val="20"/>
        </w:rPr>
        <w:t xml:space="preserve">the </w:t>
      </w:r>
      <w:r w:rsidR="00247E27" w:rsidRPr="001C18E4">
        <w:rPr>
          <w:color w:val="2A5A78"/>
          <w:sz w:val="20"/>
        </w:rPr>
        <w:t>best partner for our customers anywhere in the industrial market.</w:t>
      </w:r>
    </w:p>
    <w:p w14:paraId="49B496C4" w14:textId="69AC45D3" w:rsidR="00FE7AB5" w:rsidRPr="007229F5" w:rsidRDefault="00247E27" w:rsidP="00A03132">
      <w:pPr>
        <w:pStyle w:val="Text"/>
        <w:spacing w:after="360" w:line="240" w:lineRule="auto"/>
        <w:ind w:right="-540"/>
        <w:jc w:val="both"/>
        <w:rPr>
          <w:color w:val="2A5A78"/>
          <w:sz w:val="20"/>
        </w:rPr>
      </w:pPr>
      <w:r w:rsidRPr="001C18E4">
        <w:rPr>
          <w:color w:val="2A5A78"/>
          <w:sz w:val="20"/>
        </w:rPr>
        <w:t>Our key areas of focus include assembly</w:t>
      </w:r>
      <w:r w:rsidR="00625BE0">
        <w:rPr>
          <w:color w:val="2A5A78"/>
          <w:sz w:val="20"/>
        </w:rPr>
        <w:t xml:space="preserve"> tools</w:t>
      </w:r>
      <w:r w:rsidRPr="001C18E4">
        <w:rPr>
          <w:color w:val="2A5A78"/>
          <w:sz w:val="20"/>
        </w:rPr>
        <w:t xml:space="preserve">, industry 4.0, material handling, automation and robotics, error proofing, wearable technology, custom solutions, </w:t>
      </w:r>
      <w:proofErr w:type="gramStart"/>
      <w:r w:rsidRPr="001C18E4">
        <w:rPr>
          <w:color w:val="2A5A78"/>
          <w:sz w:val="20"/>
        </w:rPr>
        <w:t>pumps</w:t>
      </w:r>
      <w:proofErr w:type="gramEnd"/>
      <w:r w:rsidRPr="001C18E4">
        <w:rPr>
          <w:color w:val="2A5A78"/>
          <w:sz w:val="20"/>
        </w:rPr>
        <w:t xml:space="preserve"> and hydraulics, as well as service and calibration services for everything we offer.</w:t>
      </w:r>
    </w:p>
    <w:p w14:paraId="6441EACF" w14:textId="27E9FB4F" w:rsidR="00563286" w:rsidRPr="001C18E4" w:rsidRDefault="00563286" w:rsidP="00A03132">
      <w:pPr>
        <w:pStyle w:val="Text"/>
        <w:spacing w:after="0" w:line="240" w:lineRule="auto"/>
        <w:ind w:right="-540"/>
        <w:jc w:val="both"/>
        <w:rPr>
          <w:b/>
          <w:bCs/>
          <w:color w:val="2A5A78"/>
          <w:sz w:val="20"/>
        </w:rPr>
      </w:pPr>
      <w:r w:rsidRPr="001C18E4">
        <w:rPr>
          <w:b/>
          <w:bCs/>
          <w:color w:val="2A5A78"/>
          <w:sz w:val="20"/>
        </w:rPr>
        <w:t>Vision Statement</w:t>
      </w:r>
    </w:p>
    <w:p w14:paraId="17C8E8D6" w14:textId="72ED1025" w:rsidR="008B4A3B" w:rsidRPr="001C18E4" w:rsidRDefault="00563286" w:rsidP="00A03132">
      <w:pPr>
        <w:pStyle w:val="Text"/>
        <w:spacing w:after="360" w:line="240" w:lineRule="auto"/>
        <w:ind w:right="-540"/>
        <w:jc w:val="both"/>
        <w:rPr>
          <w:color w:val="2A5A78"/>
          <w:sz w:val="20"/>
        </w:rPr>
      </w:pPr>
      <w:r w:rsidRPr="001C18E4">
        <w:rPr>
          <w:color w:val="2A5A78"/>
          <w:sz w:val="20"/>
        </w:rPr>
        <w:t>In a highly dynamic world, we exist to revolutionize your process.  Through our culture, we will create strategic partnerships with our employees, customers, and stakeholders.</w:t>
      </w:r>
    </w:p>
    <w:p w14:paraId="1243D496" w14:textId="2731D49D" w:rsidR="005B2788" w:rsidRPr="001C18E4" w:rsidRDefault="005B2788" w:rsidP="00A03132">
      <w:pPr>
        <w:pStyle w:val="Text"/>
        <w:spacing w:after="0" w:line="240" w:lineRule="auto"/>
        <w:ind w:right="-540"/>
        <w:jc w:val="both"/>
        <w:rPr>
          <w:b/>
          <w:bCs/>
          <w:color w:val="2A5A78"/>
          <w:sz w:val="20"/>
        </w:rPr>
      </w:pPr>
      <w:r w:rsidRPr="001C18E4">
        <w:rPr>
          <w:b/>
          <w:bCs/>
          <w:color w:val="2A5A78"/>
          <w:sz w:val="20"/>
        </w:rPr>
        <w:t>Mission Statement</w:t>
      </w:r>
    </w:p>
    <w:p w14:paraId="02C6E6B9" w14:textId="0B91459E" w:rsidR="008B4A3B" w:rsidRPr="001C18E4" w:rsidRDefault="00350B50" w:rsidP="00A03132">
      <w:pPr>
        <w:pStyle w:val="Text"/>
        <w:spacing w:after="360" w:line="240" w:lineRule="auto"/>
        <w:ind w:right="-540"/>
        <w:jc w:val="both"/>
        <w:rPr>
          <w:color w:val="2A5A78"/>
          <w:sz w:val="20"/>
        </w:rPr>
      </w:pPr>
      <w:r w:rsidRPr="001C18E4">
        <w:rPr>
          <w:color w:val="2A5A78"/>
          <w:sz w:val="20"/>
        </w:rPr>
        <w:t>Our mission is to i</w:t>
      </w:r>
      <w:r w:rsidR="005B2788" w:rsidRPr="001C18E4">
        <w:rPr>
          <w:color w:val="2A5A78"/>
          <w:sz w:val="20"/>
        </w:rPr>
        <w:t>dentify</w:t>
      </w:r>
      <w:r w:rsidR="00D777EB" w:rsidRPr="001C18E4">
        <w:rPr>
          <w:color w:val="2A5A78"/>
          <w:sz w:val="20"/>
        </w:rPr>
        <w:t xml:space="preserve"> and deliver the world’s most innovative assembly solutions. We provide superior service, local expertise, and a high degree of responsiveness to empower our customers to be more productive, build a </w:t>
      </w:r>
      <w:r w:rsidR="00262D02" w:rsidRPr="001C18E4">
        <w:rPr>
          <w:color w:val="2A5A78"/>
          <w:sz w:val="20"/>
        </w:rPr>
        <w:t>better-quality</w:t>
      </w:r>
      <w:r w:rsidR="00D777EB" w:rsidRPr="001C18E4">
        <w:rPr>
          <w:color w:val="2A5A78"/>
          <w:sz w:val="20"/>
        </w:rPr>
        <w:t xml:space="preserve"> product, and maintain a safe environment for their workers.</w:t>
      </w:r>
    </w:p>
    <w:p w14:paraId="3FECD685" w14:textId="4A53D39D" w:rsidR="008B4A3B" w:rsidRPr="001C18E4" w:rsidRDefault="0064031F" w:rsidP="00A03132">
      <w:pPr>
        <w:pStyle w:val="Text"/>
        <w:spacing w:after="0" w:line="240" w:lineRule="auto"/>
        <w:ind w:right="-540"/>
        <w:jc w:val="both"/>
        <w:rPr>
          <w:b/>
          <w:bCs/>
          <w:color w:val="2A5A78"/>
          <w:sz w:val="20"/>
        </w:rPr>
      </w:pPr>
      <w:r w:rsidRPr="001C18E4">
        <w:rPr>
          <w:b/>
          <w:bCs/>
          <w:color w:val="2A5A78"/>
          <w:sz w:val="20"/>
        </w:rPr>
        <w:t>Certifications</w:t>
      </w:r>
      <w:r w:rsidR="00D777EB" w:rsidRPr="001C18E4">
        <w:rPr>
          <w:b/>
          <w:bCs/>
          <w:color w:val="2A5A78"/>
          <w:sz w:val="20"/>
        </w:rPr>
        <w:t>:</w:t>
      </w:r>
    </w:p>
    <w:p w14:paraId="129A7832" w14:textId="496C0EBA" w:rsidR="004D51E4" w:rsidRPr="001C18E4" w:rsidRDefault="004D51E4" w:rsidP="00A03132">
      <w:pPr>
        <w:pStyle w:val="Text"/>
        <w:spacing w:after="0" w:line="240" w:lineRule="auto"/>
        <w:ind w:right="-540"/>
        <w:jc w:val="both"/>
        <w:rPr>
          <w:color w:val="2A5A78"/>
          <w:sz w:val="20"/>
        </w:rPr>
      </w:pPr>
      <w:r w:rsidRPr="001C18E4">
        <w:rPr>
          <w:color w:val="2A5A78"/>
          <w:sz w:val="20"/>
        </w:rPr>
        <w:t>ISO 9001:2015</w:t>
      </w:r>
    </w:p>
    <w:p w14:paraId="6E8C2142" w14:textId="3F8EC5C8" w:rsidR="004D51E4" w:rsidRPr="001C18E4" w:rsidRDefault="004D51E4" w:rsidP="00A03132">
      <w:pPr>
        <w:pStyle w:val="Text"/>
        <w:spacing w:after="0" w:line="240" w:lineRule="auto"/>
        <w:ind w:right="-540"/>
        <w:jc w:val="both"/>
        <w:rPr>
          <w:color w:val="2A5A78"/>
          <w:sz w:val="20"/>
        </w:rPr>
      </w:pPr>
      <w:r w:rsidRPr="001C18E4">
        <w:rPr>
          <w:color w:val="2A5A78"/>
          <w:sz w:val="20"/>
        </w:rPr>
        <w:t xml:space="preserve">ISO </w:t>
      </w:r>
      <w:r w:rsidR="003F4851" w:rsidRPr="001C18E4">
        <w:rPr>
          <w:color w:val="2A5A78"/>
          <w:sz w:val="20"/>
        </w:rPr>
        <w:t>14001</w:t>
      </w:r>
      <w:r w:rsidRPr="001C18E4">
        <w:rPr>
          <w:color w:val="2A5A78"/>
          <w:sz w:val="20"/>
        </w:rPr>
        <w:t>:2015</w:t>
      </w:r>
      <w:r w:rsidR="003F4851" w:rsidRPr="001C18E4">
        <w:rPr>
          <w:color w:val="2A5A78"/>
          <w:sz w:val="20"/>
        </w:rPr>
        <w:t xml:space="preserve"> </w:t>
      </w:r>
    </w:p>
    <w:p w14:paraId="39EEEF9F" w14:textId="0B79E40C" w:rsidR="00C75038" w:rsidRPr="001C18E4" w:rsidRDefault="003F4851" w:rsidP="00A03132">
      <w:pPr>
        <w:pStyle w:val="Text"/>
        <w:spacing w:after="0" w:line="240" w:lineRule="auto"/>
        <w:ind w:right="-540"/>
        <w:jc w:val="both"/>
        <w:rPr>
          <w:color w:val="2A5A78"/>
          <w:sz w:val="20"/>
        </w:rPr>
      </w:pPr>
      <w:r w:rsidRPr="001C18E4">
        <w:rPr>
          <w:color w:val="2A5A78"/>
          <w:sz w:val="20"/>
        </w:rPr>
        <w:t>ISO 17025</w:t>
      </w:r>
      <w:r w:rsidR="004D51E4" w:rsidRPr="001C18E4">
        <w:rPr>
          <w:color w:val="2A5A78"/>
          <w:sz w:val="20"/>
        </w:rPr>
        <w:t>: 2005</w:t>
      </w:r>
      <w:r w:rsidR="00BA733D" w:rsidRPr="001C18E4">
        <w:rPr>
          <w:color w:val="2A5A78"/>
          <w:sz w:val="20"/>
        </w:rPr>
        <w:t>, 2017</w:t>
      </w:r>
      <w:r w:rsidR="00D92C80" w:rsidRPr="001C18E4">
        <w:rPr>
          <w:color w:val="2A5A78"/>
          <w:sz w:val="20"/>
        </w:rPr>
        <w:t xml:space="preserve"> Accredited Service Centers</w:t>
      </w:r>
    </w:p>
    <w:p w14:paraId="61417081" w14:textId="10EE2315" w:rsidR="0064031F" w:rsidRPr="001C18E4" w:rsidRDefault="0064031F" w:rsidP="00A03132">
      <w:pPr>
        <w:pStyle w:val="Text"/>
        <w:spacing w:after="0" w:line="240" w:lineRule="auto"/>
        <w:ind w:right="-540"/>
        <w:jc w:val="both"/>
        <w:rPr>
          <w:color w:val="2A5A78"/>
          <w:sz w:val="20"/>
        </w:rPr>
      </w:pPr>
    </w:p>
    <w:p w14:paraId="5986E3A0" w14:textId="541A5CCB" w:rsidR="0064031F" w:rsidRPr="001C18E4" w:rsidRDefault="00A25CFB" w:rsidP="00A03132">
      <w:pPr>
        <w:pStyle w:val="Text"/>
        <w:spacing w:after="0" w:line="240" w:lineRule="auto"/>
        <w:ind w:right="-540"/>
        <w:jc w:val="both"/>
        <w:rPr>
          <w:b/>
          <w:bCs/>
          <w:color w:val="2A5A78"/>
          <w:sz w:val="20"/>
        </w:rPr>
      </w:pPr>
      <w:r w:rsidRPr="001C18E4">
        <w:rPr>
          <w:b/>
          <w:bCs/>
          <w:color w:val="2A5A78"/>
          <w:sz w:val="20"/>
        </w:rPr>
        <w:t>Rhino Tool House Family of Companies</w:t>
      </w:r>
      <w:r w:rsidR="0064031F" w:rsidRPr="001C18E4">
        <w:rPr>
          <w:b/>
          <w:bCs/>
          <w:color w:val="2A5A78"/>
          <w:sz w:val="20"/>
        </w:rPr>
        <w:t>:</w:t>
      </w:r>
    </w:p>
    <w:p w14:paraId="7B4D0169" w14:textId="424EF876" w:rsidR="006809A9" w:rsidRPr="001C18E4" w:rsidRDefault="00100B12" w:rsidP="00A03132">
      <w:pPr>
        <w:pStyle w:val="Text"/>
        <w:spacing w:after="0" w:line="240" w:lineRule="auto"/>
        <w:ind w:right="-540"/>
        <w:jc w:val="both"/>
        <w:rPr>
          <w:color w:val="2A5A78"/>
          <w:sz w:val="20"/>
        </w:rPr>
      </w:pPr>
      <w:hyperlink r:id="rId9" w:history="1">
        <w:r w:rsidR="006809A9" w:rsidRPr="001C18E4">
          <w:rPr>
            <w:color w:val="2A5A78"/>
            <w:sz w:val="20"/>
          </w:rPr>
          <w:t>www.</w:t>
        </w:r>
        <w:r w:rsidR="006809A9" w:rsidRPr="001C18E4">
          <w:rPr>
            <w:color w:val="2A5A78"/>
          </w:rPr>
          <w:t>rhinotoolhouse</w:t>
        </w:r>
        <w:r w:rsidR="006809A9" w:rsidRPr="001C18E4">
          <w:rPr>
            <w:color w:val="2A5A78"/>
            <w:sz w:val="20"/>
          </w:rPr>
          <w:t>.com</w:t>
        </w:r>
      </w:hyperlink>
    </w:p>
    <w:p w14:paraId="433FF46F" w14:textId="3E23B7BF" w:rsidR="0064031F" w:rsidRPr="001C18E4" w:rsidRDefault="00100B12" w:rsidP="00A03132">
      <w:pPr>
        <w:pStyle w:val="Text"/>
        <w:spacing w:after="0" w:line="240" w:lineRule="auto"/>
        <w:ind w:right="-540"/>
        <w:jc w:val="both"/>
        <w:rPr>
          <w:color w:val="2A5A78"/>
          <w:sz w:val="20"/>
        </w:rPr>
      </w:pPr>
      <w:hyperlink r:id="rId10" w:history="1">
        <w:r w:rsidR="0064031F" w:rsidRPr="001C18E4">
          <w:rPr>
            <w:color w:val="2A5A78"/>
          </w:rPr>
          <w:t>www.rhinoassembly.com</w:t>
        </w:r>
      </w:hyperlink>
    </w:p>
    <w:p w14:paraId="07910BB6" w14:textId="71B7A9BB" w:rsidR="0064031F" w:rsidRPr="001C18E4" w:rsidRDefault="00100B12" w:rsidP="00A03132">
      <w:pPr>
        <w:pStyle w:val="Text"/>
        <w:spacing w:after="0" w:line="240" w:lineRule="auto"/>
        <w:ind w:right="-540"/>
        <w:jc w:val="both"/>
        <w:rPr>
          <w:color w:val="2A5A78"/>
        </w:rPr>
      </w:pPr>
      <w:hyperlink r:id="rId11" w:history="1">
        <w:r w:rsidR="0064031F" w:rsidRPr="001C18E4">
          <w:rPr>
            <w:color w:val="2A5A78"/>
          </w:rPr>
          <w:t>www.toolhse.com</w:t>
        </w:r>
      </w:hyperlink>
    </w:p>
    <w:p w14:paraId="09CE4AA9" w14:textId="5EA69081" w:rsidR="00A25CFB" w:rsidRPr="001C18E4" w:rsidRDefault="00100B12" w:rsidP="00A03132">
      <w:pPr>
        <w:pStyle w:val="Text"/>
        <w:spacing w:after="0" w:line="240" w:lineRule="auto"/>
        <w:ind w:right="-540"/>
        <w:jc w:val="both"/>
        <w:rPr>
          <w:color w:val="2A5A78"/>
        </w:rPr>
      </w:pPr>
      <w:hyperlink r:id="rId12" w:history="1">
        <w:r w:rsidR="00A25CFB" w:rsidRPr="001C18E4">
          <w:rPr>
            <w:color w:val="2A5A78"/>
          </w:rPr>
          <w:t>www.katechnologies.us</w:t>
        </w:r>
      </w:hyperlink>
    </w:p>
    <w:p w14:paraId="71F8AF27" w14:textId="3D6E7A37" w:rsidR="00A25CFB" w:rsidRPr="001C18E4" w:rsidRDefault="00A25CFB" w:rsidP="00A03132">
      <w:pPr>
        <w:pStyle w:val="Text"/>
        <w:spacing w:after="0" w:line="240" w:lineRule="auto"/>
        <w:ind w:right="-540"/>
        <w:jc w:val="both"/>
        <w:rPr>
          <w:color w:val="2A5A78"/>
        </w:rPr>
      </w:pPr>
      <w:r w:rsidRPr="001C18E4">
        <w:rPr>
          <w:color w:val="2A5A78"/>
        </w:rPr>
        <w:t>www.excelairtool.com</w:t>
      </w:r>
    </w:p>
    <w:p w14:paraId="627B003C" w14:textId="339674B1" w:rsidR="0064031F" w:rsidRPr="001C18E4" w:rsidRDefault="00100B12" w:rsidP="00A03132">
      <w:pPr>
        <w:pStyle w:val="Text"/>
        <w:spacing w:after="0" w:line="240" w:lineRule="auto"/>
        <w:ind w:right="-540"/>
        <w:jc w:val="both"/>
        <w:rPr>
          <w:color w:val="2A5A78"/>
        </w:rPr>
      </w:pPr>
      <w:hyperlink r:id="rId13" w:history="1">
        <w:r w:rsidR="0064031F" w:rsidRPr="001C18E4">
          <w:rPr>
            <w:color w:val="2A5A78"/>
          </w:rPr>
          <w:t>www.buckeyetools.com</w:t>
        </w:r>
      </w:hyperlink>
    </w:p>
    <w:p w14:paraId="23C4E3B4" w14:textId="77777777" w:rsidR="0064031F" w:rsidRPr="001C18E4" w:rsidRDefault="00100B12" w:rsidP="00A03132">
      <w:pPr>
        <w:pStyle w:val="Text"/>
        <w:spacing w:after="0" w:line="240" w:lineRule="auto"/>
        <w:ind w:right="-540"/>
        <w:jc w:val="both"/>
        <w:rPr>
          <w:color w:val="2A5A78"/>
        </w:rPr>
      </w:pPr>
      <w:hyperlink r:id="rId14" w:history="1">
        <w:r w:rsidR="0064031F" w:rsidRPr="001C18E4">
          <w:rPr>
            <w:color w:val="2A5A78"/>
          </w:rPr>
          <w:t>www.hovairauto.com</w:t>
        </w:r>
      </w:hyperlink>
    </w:p>
    <w:p w14:paraId="53602510" w14:textId="79623F23" w:rsidR="0064031F" w:rsidRPr="001C18E4" w:rsidRDefault="00100B12" w:rsidP="00A03132">
      <w:pPr>
        <w:pStyle w:val="Text"/>
        <w:spacing w:after="0" w:line="240" w:lineRule="auto"/>
        <w:ind w:right="-540"/>
        <w:jc w:val="both"/>
        <w:rPr>
          <w:color w:val="2A5A78"/>
        </w:rPr>
      </w:pPr>
      <w:hyperlink r:id="rId15" w:history="1">
        <w:r w:rsidR="0064031F" w:rsidRPr="001C18E4">
          <w:rPr>
            <w:color w:val="2A5A78"/>
          </w:rPr>
          <w:t>www.gdhoist.com</w:t>
        </w:r>
      </w:hyperlink>
    </w:p>
    <w:p w14:paraId="2A7ACB41" w14:textId="34DCC70E" w:rsidR="0064031F" w:rsidRPr="001C18E4" w:rsidRDefault="00100B12" w:rsidP="00A03132">
      <w:pPr>
        <w:pStyle w:val="Text"/>
        <w:spacing w:after="0" w:line="240" w:lineRule="auto"/>
        <w:ind w:right="-540"/>
        <w:jc w:val="both"/>
        <w:rPr>
          <w:color w:val="2A5A78"/>
        </w:rPr>
      </w:pPr>
      <w:hyperlink r:id="rId16" w:history="1">
        <w:r w:rsidR="0064031F" w:rsidRPr="001C18E4">
          <w:rPr>
            <w:color w:val="2A5A78"/>
          </w:rPr>
          <w:t>www.fxdtorquetools.com</w:t>
        </w:r>
      </w:hyperlink>
    </w:p>
    <w:p w14:paraId="0FBBDDBA" w14:textId="6DE07A97" w:rsidR="008C017E" w:rsidRPr="001C18E4" w:rsidRDefault="00100B12" w:rsidP="00A03132">
      <w:pPr>
        <w:pStyle w:val="Text"/>
        <w:spacing w:after="0" w:line="240" w:lineRule="auto"/>
        <w:ind w:right="-540"/>
        <w:jc w:val="both"/>
        <w:rPr>
          <w:color w:val="2A5A78"/>
        </w:rPr>
      </w:pPr>
      <w:hyperlink r:id="rId17" w:history="1">
        <w:r w:rsidR="00662CAE" w:rsidRPr="001C18E4">
          <w:rPr>
            <w:color w:val="2A5A78"/>
          </w:rPr>
          <w:t>www.ramservicegroup.com</w:t>
        </w:r>
      </w:hyperlink>
    </w:p>
    <w:p w14:paraId="551AD402" w14:textId="1DF4B2E6" w:rsidR="00662CAE" w:rsidRPr="001C18E4" w:rsidRDefault="00100B12" w:rsidP="00A03132">
      <w:pPr>
        <w:pStyle w:val="Text"/>
        <w:spacing w:after="0" w:line="240" w:lineRule="auto"/>
        <w:ind w:right="-540"/>
        <w:jc w:val="both"/>
        <w:rPr>
          <w:color w:val="2A5A78"/>
        </w:rPr>
      </w:pPr>
      <w:hyperlink r:id="rId18" w:history="1">
        <w:r w:rsidR="00662CAE" w:rsidRPr="001C18E4">
          <w:rPr>
            <w:color w:val="2A5A78"/>
          </w:rPr>
          <w:t>www.ctrtoolservice.com</w:t>
        </w:r>
      </w:hyperlink>
    </w:p>
    <w:p w14:paraId="1264104E" w14:textId="4F7FEC7B" w:rsidR="00662CAE" w:rsidRPr="007222D5" w:rsidRDefault="00662CAE" w:rsidP="00A03132">
      <w:pPr>
        <w:pStyle w:val="Text"/>
        <w:spacing w:after="0" w:line="240" w:lineRule="exact"/>
        <w:ind w:right="-540"/>
        <w:contextualSpacing/>
        <w:jc w:val="both"/>
        <w:rPr>
          <w:color w:val="2A5A78"/>
          <w:sz w:val="20"/>
          <w:szCs w:val="20"/>
        </w:rPr>
      </w:pPr>
      <w:r>
        <w:rPr>
          <w:noProof/>
          <w:color w:val="2A5A78"/>
          <w:sz w:val="20"/>
          <w:szCs w:val="20"/>
        </w:rPr>
        <mc:AlternateContent>
          <mc:Choice Requires="wps">
            <w:drawing>
              <wp:anchor distT="0" distB="0" distL="114300" distR="114300" simplePos="0" relativeHeight="251669504" behindDoc="0" locked="0" layoutInCell="1" allowOverlap="1" wp14:anchorId="139E6F2A" wp14:editId="4B150CE5">
                <wp:simplePos x="0" y="0"/>
                <wp:positionH relativeFrom="column">
                  <wp:posOffset>-100330</wp:posOffset>
                </wp:positionH>
                <wp:positionV relativeFrom="paragraph">
                  <wp:posOffset>131445</wp:posOffset>
                </wp:positionV>
                <wp:extent cx="5994400" cy="0"/>
                <wp:effectExtent l="38100" t="38100" r="63500" b="95250"/>
                <wp:wrapNone/>
                <wp:docPr id="10" name="Straight Connector 10"/>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DA656D"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9pt,10.35pt" to="46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" strokecolor="#4f81bd [3204]" strokeweight="2pt">
                <v:shadow on="t" color="black" opacity="24903f" origin=",.5" offset="0,.55556mm"/>
              </v:line>
            </w:pict>
          </mc:Fallback>
        </mc:AlternateContent>
      </w:r>
    </w:p>
    <w:sectPr w:rsidR="00662CAE" w:rsidRPr="007222D5" w:rsidSect="00F25F7B">
      <w:headerReference w:type="even" r:id="rId19"/>
      <w:headerReference w:type="default" r:id="rId20"/>
      <w:headerReference w:type="first" r:id="rId21"/>
      <w:footerReference w:type="first" r:id="rId22"/>
      <w:pgSz w:w="12240" w:h="15840" w:code="1"/>
      <w:pgMar w:top="909" w:right="1440" w:bottom="756" w:left="1440" w:header="348" w:footer="6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D3316" w14:textId="77777777" w:rsidR="00100B12" w:rsidRDefault="00100B12">
      <w:r>
        <w:separator/>
      </w:r>
    </w:p>
    <w:p w14:paraId="63CDCC4D" w14:textId="77777777" w:rsidR="00100B12" w:rsidRDefault="00100B12"/>
  </w:endnote>
  <w:endnote w:type="continuationSeparator" w:id="0">
    <w:p w14:paraId="125B3B32" w14:textId="77777777" w:rsidR="00100B12" w:rsidRDefault="00100B12">
      <w:r>
        <w:continuationSeparator/>
      </w:r>
    </w:p>
    <w:p w14:paraId="50FA98EC" w14:textId="77777777" w:rsidR="00100B12" w:rsidRDefault="00100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Questri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49354" w14:textId="51C8EE74" w:rsidR="005E3A11" w:rsidRDefault="005E3A11" w:rsidP="005B2512">
    <w:pPr>
      <w:pStyle w:val="Footer"/>
    </w:pPr>
    <w:r w:rsidRPr="00995FC9">
      <w:t>F</w:t>
    </w:r>
    <w:r w:rsidR="00034A84">
      <w:t xml:space="preserve">or Release </w:t>
    </w:r>
    <w:r w:rsidR="00350B50">
      <w:t>october 2</w:t>
    </w:r>
    <w:r w:rsidR="000E6EB2">
      <w:t>1</w:t>
    </w:r>
    <w:r w:rsidR="00350B50">
      <w:t>, 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55CD8" w14:textId="77777777" w:rsidR="00100B12" w:rsidRDefault="00100B12">
      <w:r>
        <w:separator/>
      </w:r>
    </w:p>
    <w:p w14:paraId="16D7A85B" w14:textId="77777777" w:rsidR="00100B12" w:rsidRDefault="00100B12"/>
  </w:footnote>
  <w:footnote w:type="continuationSeparator" w:id="0">
    <w:p w14:paraId="5E3E37FF" w14:textId="77777777" w:rsidR="00100B12" w:rsidRDefault="00100B12">
      <w:r>
        <w:continuationSeparator/>
      </w:r>
    </w:p>
    <w:p w14:paraId="13F71418" w14:textId="77777777" w:rsidR="00100B12" w:rsidRDefault="00100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4D7A" w14:textId="77777777" w:rsidR="005E3A11" w:rsidRDefault="005E3A11" w:rsidP="005B2512">
    <w:pPr>
      <w:pStyle w:val="Header"/>
    </w:pPr>
  </w:p>
  <w:p w14:paraId="3F9F24E6" w14:textId="77777777" w:rsidR="005E3A11" w:rsidRDefault="005E3A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EADA" w14:textId="58F35404" w:rsidR="005E3A11" w:rsidRDefault="00350B50" w:rsidP="005B2512">
    <w:pPr>
      <w:pStyle w:val="Header"/>
    </w:pPr>
    <w:r>
      <w:t>RHINO TOOL HOUSE</w:t>
    </w:r>
    <w:r w:rsidR="007F64B6">
      <w:t xml:space="preserve"> </w:t>
    </w:r>
    <w:r w:rsidR="002C37B5">
      <w:t>acquire</w:t>
    </w:r>
    <w:r>
      <w:t>S</w:t>
    </w:r>
    <w:r w:rsidR="002C37B5">
      <w:t xml:space="preserve"> </w:t>
    </w:r>
    <w:r>
      <w:t>industrial equipment corp.</w:t>
    </w:r>
    <w:r w:rsidR="005E3A11" w:rsidRPr="005B2512">
      <w:tab/>
      <w:t xml:space="preserve">Page </w:t>
    </w:r>
    <w:r w:rsidR="005E3A11" w:rsidRPr="005B2512">
      <w:fldChar w:fldCharType="begin"/>
    </w:r>
    <w:r w:rsidR="005E3A11" w:rsidRPr="005B2512">
      <w:instrText xml:space="preserve"> PAGE \* Arabic \* MERGEFORMAT </w:instrText>
    </w:r>
    <w:r w:rsidR="005E3A11" w:rsidRPr="005B2512">
      <w:fldChar w:fldCharType="separate"/>
    </w:r>
    <w:r w:rsidR="002327FB">
      <w:rPr>
        <w:noProof/>
      </w:rPr>
      <w:t>2</w:t>
    </w:r>
    <w:r w:rsidR="005E3A11" w:rsidRPr="005B251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45824" w14:textId="00A2B3D2" w:rsidR="005E3A11" w:rsidRDefault="00350B50">
    <w:pPr>
      <w:pStyle w:val="Header"/>
    </w:pPr>
    <w:r>
      <w:rPr>
        <w:noProof/>
      </w:rPr>
      <w:drawing>
        <wp:anchor distT="0" distB="0" distL="114300" distR="114300" simplePos="0" relativeHeight="251658240" behindDoc="1" locked="0" layoutInCell="1" allowOverlap="1" wp14:anchorId="7CD93A41" wp14:editId="01EAAF3A">
          <wp:simplePos x="0" y="0"/>
          <wp:positionH relativeFrom="column">
            <wp:posOffset>-152400</wp:posOffset>
          </wp:positionH>
          <wp:positionV relativeFrom="paragraph">
            <wp:posOffset>-1905</wp:posOffset>
          </wp:positionV>
          <wp:extent cx="2371725" cy="1215509"/>
          <wp:effectExtent l="0" t="0" r="0" b="381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2371725" cy="12155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DBB"/>
    <w:multiLevelType w:val="multilevel"/>
    <w:tmpl w:val="F1B66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26C6BF2"/>
    <w:multiLevelType w:val="hybridMultilevel"/>
    <w:tmpl w:val="63ECEAFE"/>
    <w:lvl w:ilvl="0" w:tplc="9C7A99EC">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4B"/>
    <w:rsid w:val="00001A89"/>
    <w:rsid w:val="00004B7D"/>
    <w:rsid w:val="00011441"/>
    <w:rsid w:val="00021624"/>
    <w:rsid w:val="00034A84"/>
    <w:rsid w:val="00035C71"/>
    <w:rsid w:val="00044DD2"/>
    <w:rsid w:val="0005154F"/>
    <w:rsid w:val="0006662A"/>
    <w:rsid w:val="00075E2A"/>
    <w:rsid w:val="0009387B"/>
    <w:rsid w:val="00097DF4"/>
    <w:rsid w:val="000A35D2"/>
    <w:rsid w:val="000B6F34"/>
    <w:rsid w:val="000D0356"/>
    <w:rsid w:val="000D53E5"/>
    <w:rsid w:val="000E6EB2"/>
    <w:rsid w:val="00100B12"/>
    <w:rsid w:val="001210E4"/>
    <w:rsid w:val="0013310F"/>
    <w:rsid w:val="00162022"/>
    <w:rsid w:val="001A1E9C"/>
    <w:rsid w:val="001C18E4"/>
    <w:rsid w:val="001C6B48"/>
    <w:rsid w:val="002327FB"/>
    <w:rsid w:val="0023666C"/>
    <w:rsid w:val="00246864"/>
    <w:rsid w:val="00247E27"/>
    <w:rsid w:val="00262D02"/>
    <w:rsid w:val="002839F1"/>
    <w:rsid w:val="0028767D"/>
    <w:rsid w:val="002C37B5"/>
    <w:rsid w:val="002E3119"/>
    <w:rsid w:val="0030057A"/>
    <w:rsid w:val="0030078D"/>
    <w:rsid w:val="00304086"/>
    <w:rsid w:val="00325713"/>
    <w:rsid w:val="003311C0"/>
    <w:rsid w:val="0034494A"/>
    <w:rsid w:val="00350B50"/>
    <w:rsid w:val="0035613A"/>
    <w:rsid w:val="0037104D"/>
    <w:rsid w:val="003874E5"/>
    <w:rsid w:val="003951B2"/>
    <w:rsid w:val="003C1E67"/>
    <w:rsid w:val="003D6344"/>
    <w:rsid w:val="003E259A"/>
    <w:rsid w:val="003E501A"/>
    <w:rsid w:val="003F4851"/>
    <w:rsid w:val="00411DBF"/>
    <w:rsid w:val="004767F1"/>
    <w:rsid w:val="004968F3"/>
    <w:rsid w:val="004B5822"/>
    <w:rsid w:val="004C1839"/>
    <w:rsid w:val="004C2452"/>
    <w:rsid w:val="004D51E4"/>
    <w:rsid w:val="004E2088"/>
    <w:rsid w:val="005532D2"/>
    <w:rsid w:val="005564A2"/>
    <w:rsid w:val="00561FBF"/>
    <w:rsid w:val="00563286"/>
    <w:rsid w:val="00566E65"/>
    <w:rsid w:val="005A7825"/>
    <w:rsid w:val="005B2512"/>
    <w:rsid w:val="005B2788"/>
    <w:rsid w:val="005C2C46"/>
    <w:rsid w:val="005C348A"/>
    <w:rsid w:val="005D115F"/>
    <w:rsid w:val="005E3A11"/>
    <w:rsid w:val="005E3E70"/>
    <w:rsid w:val="005F46DD"/>
    <w:rsid w:val="00625BE0"/>
    <w:rsid w:val="00632A37"/>
    <w:rsid w:val="00636929"/>
    <w:rsid w:val="0064031F"/>
    <w:rsid w:val="00645464"/>
    <w:rsid w:val="00661BBF"/>
    <w:rsid w:val="00662CAE"/>
    <w:rsid w:val="006809A9"/>
    <w:rsid w:val="00696513"/>
    <w:rsid w:val="006A3456"/>
    <w:rsid w:val="006A3747"/>
    <w:rsid w:val="006A4121"/>
    <w:rsid w:val="006A49E6"/>
    <w:rsid w:val="006A5BC8"/>
    <w:rsid w:val="006D5802"/>
    <w:rsid w:val="006D7F4E"/>
    <w:rsid w:val="006E7673"/>
    <w:rsid w:val="007146C7"/>
    <w:rsid w:val="00716BD9"/>
    <w:rsid w:val="007222D5"/>
    <w:rsid w:val="007229F5"/>
    <w:rsid w:val="0075799B"/>
    <w:rsid w:val="00766A1E"/>
    <w:rsid w:val="00777233"/>
    <w:rsid w:val="007930CC"/>
    <w:rsid w:val="00796F56"/>
    <w:rsid w:val="007B48FB"/>
    <w:rsid w:val="007D0571"/>
    <w:rsid w:val="007E7B60"/>
    <w:rsid w:val="007F64B6"/>
    <w:rsid w:val="00805FED"/>
    <w:rsid w:val="00813391"/>
    <w:rsid w:val="0082074C"/>
    <w:rsid w:val="008213A0"/>
    <w:rsid w:val="008221C2"/>
    <w:rsid w:val="00833978"/>
    <w:rsid w:val="008348CE"/>
    <w:rsid w:val="008439B3"/>
    <w:rsid w:val="00845A3E"/>
    <w:rsid w:val="008B4A3B"/>
    <w:rsid w:val="008C017E"/>
    <w:rsid w:val="008E02B6"/>
    <w:rsid w:val="008E3974"/>
    <w:rsid w:val="008F303B"/>
    <w:rsid w:val="009127BC"/>
    <w:rsid w:val="0092126A"/>
    <w:rsid w:val="009329C4"/>
    <w:rsid w:val="00945D4E"/>
    <w:rsid w:val="009710EA"/>
    <w:rsid w:val="0097287C"/>
    <w:rsid w:val="009778FD"/>
    <w:rsid w:val="00995FC9"/>
    <w:rsid w:val="009B630B"/>
    <w:rsid w:val="009F2A52"/>
    <w:rsid w:val="009F551D"/>
    <w:rsid w:val="00A03132"/>
    <w:rsid w:val="00A04D03"/>
    <w:rsid w:val="00A124BE"/>
    <w:rsid w:val="00A12AC6"/>
    <w:rsid w:val="00A16C46"/>
    <w:rsid w:val="00A201C3"/>
    <w:rsid w:val="00A25CFB"/>
    <w:rsid w:val="00A34EA8"/>
    <w:rsid w:val="00A62DF6"/>
    <w:rsid w:val="00A7165A"/>
    <w:rsid w:val="00A84D94"/>
    <w:rsid w:val="00A93AD4"/>
    <w:rsid w:val="00AA6F7F"/>
    <w:rsid w:val="00AB5580"/>
    <w:rsid w:val="00AC404B"/>
    <w:rsid w:val="00B10A9F"/>
    <w:rsid w:val="00B23973"/>
    <w:rsid w:val="00B35112"/>
    <w:rsid w:val="00B370B2"/>
    <w:rsid w:val="00B62F7E"/>
    <w:rsid w:val="00B71495"/>
    <w:rsid w:val="00B9135E"/>
    <w:rsid w:val="00B95F2E"/>
    <w:rsid w:val="00BA3086"/>
    <w:rsid w:val="00BA733D"/>
    <w:rsid w:val="00BB3D2D"/>
    <w:rsid w:val="00BB4C11"/>
    <w:rsid w:val="00BC148A"/>
    <w:rsid w:val="00BD6E0C"/>
    <w:rsid w:val="00C30C2B"/>
    <w:rsid w:val="00C440B4"/>
    <w:rsid w:val="00C64317"/>
    <w:rsid w:val="00C74668"/>
    <w:rsid w:val="00C75038"/>
    <w:rsid w:val="00C81F99"/>
    <w:rsid w:val="00C976E0"/>
    <w:rsid w:val="00CB26C9"/>
    <w:rsid w:val="00CC32E3"/>
    <w:rsid w:val="00CD1A89"/>
    <w:rsid w:val="00CD2638"/>
    <w:rsid w:val="00CD68B7"/>
    <w:rsid w:val="00CF6DA3"/>
    <w:rsid w:val="00D04B63"/>
    <w:rsid w:val="00D06385"/>
    <w:rsid w:val="00D20CCD"/>
    <w:rsid w:val="00D23C8C"/>
    <w:rsid w:val="00D311B8"/>
    <w:rsid w:val="00D478CD"/>
    <w:rsid w:val="00D51D51"/>
    <w:rsid w:val="00D56344"/>
    <w:rsid w:val="00D641F9"/>
    <w:rsid w:val="00D777EB"/>
    <w:rsid w:val="00D92C80"/>
    <w:rsid w:val="00DA1DE1"/>
    <w:rsid w:val="00DA4926"/>
    <w:rsid w:val="00DB5E11"/>
    <w:rsid w:val="00DB6B21"/>
    <w:rsid w:val="00DD01D0"/>
    <w:rsid w:val="00DD49A6"/>
    <w:rsid w:val="00DD4A66"/>
    <w:rsid w:val="00E44C76"/>
    <w:rsid w:val="00E62A60"/>
    <w:rsid w:val="00E6350D"/>
    <w:rsid w:val="00E7693E"/>
    <w:rsid w:val="00E76BC4"/>
    <w:rsid w:val="00E777A4"/>
    <w:rsid w:val="00E82A7B"/>
    <w:rsid w:val="00EA3D3E"/>
    <w:rsid w:val="00EB1840"/>
    <w:rsid w:val="00ED35B4"/>
    <w:rsid w:val="00EF35E9"/>
    <w:rsid w:val="00EF4B7C"/>
    <w:rsid w:val="00F06121"/>
    <w:rsid w:val="00F100C5"/>
    <w:rsid w:val="00F25F7B"/>
    <w:rsid w:val="00F31F45"/>
    <w:rsid w:val="00F44077"/>
    <w:rsid w:val="00F57A47"/>
    <w:rsid w:val="00F9508B"/>
    <w:rsid w:val="00FB5F2D"/>
    <w:rsid w:val="00FC1CFA"/>
    <w:rsid w:val="00FC4773"/>
    <w:rsid w:val="00FC70B6"/>
    <w:rsid w:val="00FD1065"/>
    <w:rsid w:val="00FE7AB5"/>
    <w:rsid w:val="00FF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C870D2"/>
  <w14:defaultImageDpi w14:val="300"/>
  <w15:docId w15:val="{29A8B7A6-7C04-A242-AA48-980ADD44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Hyperlink">
    <w:name w:val="Hyperlink"/>
    <w:basedOn w:val="DefaultParagraphFont"/>
    <w:rsid w:val="00F57A47"/>
    <w:rPr>
      <w:color w:val="0000FF" w:themeColor="hyperlink"/>
      <w:u w:val="single"/>
    </w:rPr>
  </w:style>
  <w:style w:type="character" w:styleId="FollowedHyperlink">
    <w:name w:val="FollowedHyperlink"/>
    <w:basedOn w:val="DefaultParagraphFont"/>
    <w:rsid w:val="00CB26C9"/>
    <w:rPr>
      <w:color w:val="800080" w:themeColor="followedHyperlink"/>
      <w:u w:val="single"/>
    </w:rPr>
  </w:style>
  <w:style w:type="paragraph" w:styleId="NormalWeb">
    <w:name w:val="Normal (Web)"/>
    <w:basedOn w:val="Normal"/>
    <w:uiPriority w:val="99"/>
    <w:unhideWhenUsed/>
    <w:rsid w:val="00CB26C9"/>
    <w:pPr>
      <w:spacing w:before="100" w:beforeAutospacing="1" w:after="100" w:afterAutospacing="1"/>
    </w:pPr>
    <w:rPr>
      <w:rFonts w:ascii="Times" w:hAnsi="Times"/>
      <w:spacing w:val="0"/>
      <w:sz w:val="20"/>
    </w:rPr>
  </w:style>
  <w:style w:type="character" w:customStyle="1" w:styleId="apple-converted-space">
    <w:name w:val="apple-converted-space"/>
    <w:basedOn w:val="DefaultParagraphFont"/>
    <w:rsid w:val="00325713"/>
  </w:style>
  <w:style w:type="character" w:styleId="Emphasis">
    <w:name w:val="Emphasis"/>
    <w:basedOn w:val="DefaultParagraphFont"/>
    <w:uiPriority w:val="20"/>
    <w:qFormat/>
    <w:rsid w:val="00325713"/>
    <w:rPr>
      <w:i/>
      <w:iCs/>
    </w:rPr>
  </w:style>
  <w:style w:type="paragraph" w:customStyle="1" w:styleId="Normal1">
    <w:name w:val="Normal1"/>
    <w:rsid w:val="0037104D"/>
    <w:rPr>
      <w:rFonts w:ascii="Questrial" w:eastAsia="Questrial" w:hAnsi="Questrial" w:cs="Questrial"/>
      <w:color w:val="000000"/>
      <w:sz w:val="18"/>
      <w:szCs w:val="18"/>
    </w:rPr>
  </w:style>
  <w:style w:type="character" w:styleId="UnresolvedMention">
    <w:name w:val="Unresolved Mention"/>
    <w:basedOn w:val="DefaultParagraphFont"/>
    <w:uiPriority w:val="99"/>
    <w:semiHidden/>
    <w:unhideWhenUsed/>
    <w:rsid w:val="0080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7332">
      <w:bodyDiv w:val="1"/>
      <w:marLeft w:val="0"/>
      <w:marRight w:val="0"/>
      <w:marTop w:val="0"/>
      <w:marBottom w:val="0"/>
      <w:divBdr>
        <w:top w:val="none" w:sz="0" w:space="0" w:color="auto"/>
        <w:left w:val="none" w:sz="0" w:space="0" w:color="auto"/>
        <w:bottom w:val="none" w:sz="0" w:space="0" w:color="auto"/>
        <w:right w:val="none" w:sz="0" w:space="0" w:color="auto"/>
      </w:divBdr>
    </w:div>
    <w:div w:id="65106703">
      <w:bodyDiv w:val="1"/>
      <w:marLeft w:val="0"/>
      <w:marRight w:val="0"/>
      <w:marTop w:val="0"/>
      <w:marBottom w:val="0"/>
      <w:divBdr>
        <w:top w:val="none" w:sz="0" w:space="0" w:color="auto"/>
        <w:left w:val="none" w:sz="0" w:space="0" w:color="auto"/>
        <w:bottom w:val="none" w:sz="0" w:space="0" w:color="auto"/>
        <w:right w:val="none" w:sz="0" w:space="0" w:color="auto"/>
      </w:divBdr>
    </w:div>
    <w:div w:id="66654602">
      <w:bodyDiv w:val="1"/>
      <w:marLeft w:val="0"/>
      <w:marRight w:val="0"/>
      <w:marTop w:val="0"/>
      <w:marBottom w:val="0"/>
      <w:divBdr>
        <w:top w:val="none" w:sz="0" w:space="0" w:color="auto"/>
        <w:left w:val="none" w:sz="0" w:space="0" w:color="auto"/>
        <w:bottom w:val="none" w:sz="0" w:space="0" w:color="auto"/>
        <w:right w:val="none" w:sz="0" w:space="0" w:color="auto"/>
      </w:divBdr>
    </w:div>
    <w:div w:id="450831116">
      <w:bodyDiv w:val="1"/>
      <w:marLeft w:val="0"/>
      <w:marRight w:val="0"/>
      <w:marTop w:val="0"/>
      <w:marBottom w:val="0"/>
      <w:divBdr>
        <w:top w:val="none" w:sz="0" w:space="0" w:color="auto"/>
        <w:left w:val="none" w:sz="0" w:space="0" w:color="auto"/>
        <w:bottom w:val="none" w:sz="0" w:space="0" w:color="auto"/>
        <w:right w:val="none" w:sz="0" w:space="0" w:color="auto"/>
      </w:divBdr>
    </w:div>
    <w:div w:id="583222265">
      <w:bodyDiv w:val="1"/>
      <w:marLeft w:val="0"/>
      <w:marRight w:val="0"/>
      <w:marTop w:val="0"/>
      <w:marBottom w:val="0"/>
      <w:divBdr>
        <w:top w:val="none" w:sz="0" w:space="0" w:color="auto"/>
        <w:left w:val="none" w:sz="0" w:space="0" w:color="auto"/>
        <w:bottom w:val="none" w:sz="0" w:space="0" w:color="auto"/>
        <w:right w:val="none" w:sz="0" w:space="0" w:color="auto"/>
      </w:divBdr>
      <w:divsChild>
        <w:div w:id="653491522">
          <w:marLeft w:val="0"/>
          <w:marRight w:val="0"/>
          <w:marTop w:val="0"/>
          <w:marBottom w:val="0"/>
          <w:divBdr>
            <w:top w:val="none" w:sz="0" w:space="0" w:color="auto"/>
            <w:left w:val="none" w:sz="0" w:space="0" w:color="auto"/>
            <w:bottom w:val="none" w:sz="0" w:space="0" w:color="auto"/>
            <w:right w:val="none" w:sz="0" w:space="0" w:color="auto"/>
          </w:divBdr>
          <w:divsChild>
            <w:div w:id="742532963">
              <w:marLeft w:val="0"/>
              <w:marRight w:val="0"/>
              <w:marTop w:val="0"/>
              <w:marBottom w:val="0"/>
              <w:divBdr>
                <w:top w:val="none" w:sz="0" w:space="0" w:color="auto"/>
                <w:left w:val="none" w:sz="0" w:space="0" w:color="auto"/>
                <w:bottom w:val="none" w:sz="0" w:space="0" w:color="auto"/>
                <w:right w:val="none" w:sz="0" w:space="0" w:color="auto"/>
              </w:divBdr>
              <w:divsChild>
                <w:div w:id="2069106884">
                  <w:marLeft w:val="0"/>
                  <w:marRight w:val="0"/>
                  <w:marTop w:val="0"/>
                  <w:marBottom w:val="0"/>
                  <w:divBdr>
                    <w:top w:val="none" w:sz="0" w:space="0" w:color="auto"/>
                    <w:left w:val="none" w:sz="0" w:space="0" w:color="auto"/>
                    <w:bottom w:val="none" w:sz="0" w:space="0" w:color="auto"/>
                    <w:right w:val="none" w:sz="0" w:space="0" w:color="auto"/>
                  </w:divBdr>
                  <w:divsChild>
                    <w:div w:id="366150097">
                      <w:marLeft w:val="0"/>
                      <w:marRight w:val="0"/>
                      <w:marTop w:val="0"/>
                      <w:marBottom w:val="0"/>
                      <w:divBdr>
                        <w:top w:val="none" w:sz="0" w:space="0" w:color="auto"/>
                        <w:left w:val="none" w:sz="0" w:space="0" w:color="auto"/>
                        <w:bottom w:val="none" w:sz="0" w:space="0" w:color="auto"/>
                        <w:right w:val="none" w:sz="0" w:space="0" w:color="auto"/>
                      </w:divBdr>
                    </w:div>
                    <w:div w:id="1063678701">
                      <w:marLeft w:val="0"/>
                      <w:marRight w:val="0"/>
                      <w:marTop w:val="0"/>
                      <w:marBottom w:val="150"/>
                      <w:divBdr>
                        <w:top w:val="none" w:sz="0" w:space="0" w:color="auto"/>
                        <w:left w:val="none" w:sz="0" w:space="0" w:color="auto"/>
                        <w:bottom w:val="none" w:sz="0" w:space="0" w:color="auto"/>
                        <w:right w:val="none" w:sz="0" w:space="0" w:color="auto"/>
                      </w:divBdr>
                    </w:div>
                    <w:div w:id="669603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67965816">
      <w:bodyDiv w:val="1"/>
      <w:marLeft w:val="0"/>
      <w:marRight w:val="0"/>
      <w:marTop w:val="0"/>
      <w:marBottom w:val="0"/>
      <w:divBdr>
        <w:top w:val="none" w:sz="0" w:space="0" w:color="auto"/>
        <w:left w:val="none" w:sz="0" w:space="0" w:color="auto"/>
        <w:bottom w:val="none" w:sz="0" w:space="0" w:color="auto"/>
        <w:right w:val="none" w:sz="0" w:space="0" w:color="auto"/>
      </w:divBdr>
      <w:divsChild>
        <w:div w:id="17394455">
          <w:marLeft w:val="0"/>
          <w:marRight w:val="0"/>
          <w:marTop w:val="0"/>
          <w:marBottom w:val="0"/>
          <w:divBdr>
            <w:top w:val="none" w:sz="0" w:space="0" w:color="auto"/>
            <w:left w:val="none" w:sz="0" w:space="0" w:color="auto"/>
            <w:bottom w:val="none" w:sz="0" w:space="0" w:color="auto"/>
            <w:right w:val="none" w:sz="0" w:space="0" w:color="auto"/>
          </w:divBdr>
          <w:divsChild>
            <w:div w:id="618608417">
              <w:marLeft w:val="0"/>
              <w:marRight w:val="0"/>
              <w:marTop w:val="0"/>
              <w:marBottom w:val="0"/>
              <w:divBdr>
                <w:top w:val="none" w:sz="0" w:space="0" w:color="auto"/>
                <w:left w:val="none" w:sz="0" w:space="0" w:color="auto"/>
                <w:bottom w:val="none" w:sz="0" w:space="0" w:color="auto"/>
                <w:right w:val="none" w:sz="0" w:space="0" w:color="auto"/>
              </w:divBdr>
              <w:divsChild>
                <w:div w:id="1016276722">
                  <w:marLeft w:val="0"/>
                  <w:marRight w:val="0"/>
                  <w:marTop w:val="0"/>
                  <w:marBottom w:val="0"/>
                  <w:divBdr>
                    <w:top w:val="none" w:sz="0" w:space="0" w:color="auto"/>
                    <w:left w:val="none" w:sz="0" w:space="0" w:color="auto"/>
                    <w:bottom w:val="none" w:sz="0" w:space="0" w:color="auto"/>
                    <w:right w:val="none" w:sz="0" w:space="0" w:color="auto"/>
                  </w:divBdr>
                  <w:divsChild>
                    <w:div w:id="327710301">
                      <w:marLeft w:val="0"/>
                      <w:marRight w:val="0"/>
                      <w:marTop w:val="0"/>
                      <w:marBottom w:val="0"/>
                      <w:divBdr>
                        <w:top w:val="none" w:sz="0" w:space="0" w:color="auto"/>
                        <w:left w:val="none" w:sz="0" w:space="0" w:color="auto"/>
                        <w:bottom w:val="none" w:sz="0" w:space="0" w:color="auto"/>
                        <w:right w:val="none" w:sz="0" w:space="0" w:color="auto"/>
                      </w:divBdr>
                    </w:div>
                    <w:div w:id="185363063">
                      <w:marLeft w:val="0"/>
                      <w:marRight w:val="0"/>
                      <w:marTop w:val="0"/>
                      <w:marBottom w:val="150"/>
                      <w:divBdr>
                        <w:top w:val="none" w:sz="0" w:space="0" w:color="auto"/>
                        <w:left w:val="none" w:sz="0" w:space="0" w:color="auto"/>
                        <w:bottom w:val="none" w:sz="0" w:space="0" w:color="auto"/>
                        <w:right w:val="none" w:sz="0" w:space="0" w:color="auto"/>
                      </w:divBdr>
                    </w:div>
                    <w:div w:id="20842528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68634398">
      <w:bodyDiv w:val="1"/>
      <w:marLeft w:val="0"/>
      <w:marRight w:val="0"/>
      <w:marTop w:val="0"/>
      <w:marBottom w:val="0"/>
      <w:divBdr>
        <w:top w:val="none" w:sz="0" w:space="0" w:color="auto"/>
        <w:left w:val="none" w:sz="0" w:space="0" w:color="auto"/>
        <w:bottom w:val="none" w:sz="0" w:space="0" w:color="auto"/>
        <w:right w:val="none" w:sz="0" w:space="0" w:color="auto"/>
      </w:divBdr>
    </w:div>
    <w:div w:id="1015423375">
      <w:bodyDiv w:val="1"/>
      <w:marLeft w:val="0"/>
      <w:marRight w:val="0"/>
      <w:marTop w:val="0"/>
      <w:marBottom w:val="0"/>
      <w:divBdr>
        <w:top w:val="none" w:sz="0" w:space="0" w:color="auto"/>
        <w:left w:val="none" w:sz="0" w:space="0" w:color="auto"/>
        <w:bottom w:val="none" w:sz="0" w:space="0" w:color="auto"/>
        <w:right w:val="none" w:sz="0" w:space="0" w:color="auto"/>
      </w:divBdr>
    </w:div>
    <w:div w:id="1054541359">
      <w:bodyDiv w:val="1"/>
      <w:marLeft w:val="0"/>
      <w:marRight w:val="0"/>
      <w:marTop w:val="0"/>
      <w:marBottom w:val="0"/>
      <w:divBdr>
        <w:top w:val="none" w:sz="0" w:space="0" w:color="auto"/>
        <w:left w:val="none" w:sz="0" w:space="0" w:color="auto"/>
        <w:bottom w:val="none" w:sz="0" w:space="0" w:color="auto"/>
        <w:right w:val="none" w:sz="0" w:space="0" w:color="auto"/>
      </w:divBdr>
    </w:div>
    <w:div w:id="1060985712">
      <w:bodyDiv w:val="1"/>
      <w:marLeft w:val="0"/>
      <w:marRight w:val="0"/>
      <w:marTop w:val="0"/>
      <w:marBottom w:val="0"/>
      <w:divBdr>
        <w:top w:val="none" w:sz="0" w:space="0" w:color="auto"/>
        <w:left w:val="none" w:sz="0" w:space="0" w:color="auto"/>
        <w:bottom w:val="none" w:sz="0" w:space="0" w:color="auto"/>
        <w:right w:val="none" w:sz="0" w:space="0" w:color="auto"/>
      </w:divBdr>
      <w:divsChild>
        <w:div w:id="87625854">
          <w:marLeft w:val="0"/>
          <w:marRight w:val="0"/>
          <w:marTop w:val="0"/>
          <w:marBottom w:val="0"/>
          <w:divBdr>
            <w:top w:val="none" w:sz="0" w:space="0" w:color="auto"/>
            <w:left w:val="none" w:sz="0" w:space="0" w:color="auto"/>
            <w:bottom w:val="none" w:sz="0" w:space="0" w:color="auto"/>
            <w:right w:val="none" w:sz="0" w:space="0" w:color="auto"/>
          </w:divBdr>
        </w:div>
      </w:divsChild>
    </w:div>
    <w:div w:id="1125123015">
      <w:bodyDiv w:val="1"/>
      <w:marLeft w:val="0"/>
      <w:marRight w:val="0"/>
      <w:marTop w:val="0"/>
      <w:marBottom w:val="0"/>
      <w:divBdr>
        <w:top w:val="none" w:sz="0" w:space="0" w:color="auto"/>
        <w:left w:val="none" w:sz="0" w:space="0" w:color="auto"/>
        <w:bottom w:val="none" w:sz="0" w:space="0" w:color="auto"/>
        <w:right w:val="none" w:sz="0" w:space="0" w:color="auto"/>
      </w:divBdr>
    </w:div>
    <w:div w:id="1271744997">
      <w:bodyDiv w:val="1"/>
      <w:marLeft w:val="0"/>
      <w:marRight w:val="0"/>
      <w:marTop w:val="0"/>
      <w:marBottom w:val="0"/>
      <w:divBdr>
        <w:top w:val="none" w:sz="0" w:space="0" w:color="auto"/>
        <w:left w:val="none" w:sz="0" w:space="0" w:color="auto"/>
        <w:bottom w:val="none" w:sz="0" w:space="0" w:color="auto"/>
        <w:right w:val="none" w:sz="0" w:space="0" w:color="auto"/>
      </w:divBdr>
    </w:div>
    <w:div w:id="1380083922">
      <w:bodyDiv w:val="1"/>
      <w:marLeft w:val="0"/>
      <w:marRight w:val="0"/>
      <w:marTop w:val="0"/>
      <w:marBottom w:val="0"/>
      <w:divBdr>
        <w:top w:val="none" w:sz="0" w:space="0" w:color="auto"/>
        <w:left w:val="none" w:sz="0" w:space="0" w:color="auto"/>
        <w:bottom w:val="none" w:sz="0" w:space="0" w:color="auto"/>
        <w:right w:val="none" w:sz="0" w:space="0" w:color="auto"/>
      </w:divBdr>
    </w:div>
    <w:div w:id="1426851238">
      <w:bodyDiv w:val="1"/>
      <w:marLeft w:val="0"/>
      <w:marRight w:val="0"/>
      <w:marTop w:val="0"/>
      <w:marBottom w:val="0"/>
      <w:divBdr>
        <w:top w:val="none" w:sz="0" w:space="0" w:color="auto"/>
        <w:left w:val="none" w:sz="0" w:space="0" w:color="auto"/>
        <w:bottom w:val="none" w:sz="0" w:space="0" w:color="auto"/>
        <w:right w:val="none" w:sz="0" w:space="0" w:color="auto"/>
      </w:divBdr>
    </w:div>
    <w:div w:id="1653021432">
      <w:bodyDiv w:val="1"/>
      <w:marLeft w:val="0"/>
      <w:marRight w:val="0"/>
      <w:marTop w:val="0"/>
      <w:marBottom w:val="0"/>
      <w:divBdr>
        <w:top w:val="none" w:sz="0" w:space="0" w:color="auto"/>
        <w:left w:val="none" w:sz="0" w:space="0" w:color="auto"/>
        <w:bottom w:val="none" w:sz="0" w:space="0" w:color="auto"/>
        <w:right w:val="none" w:sz="0" w:space="0" w:color="auto"/>
      </w:divBdr>
      <w:divsChild>
        <w:div w:id="1424257829">
          <w:marLeft w:val="0"/>
          <w:marRight w:val="0"/>
          <w:marTop w:val="0"/>
          <w:marBottom w:val="0"/>
          <w:divBdr>
            <w:top w:val="none" w:sz="0" w:space="0" w:color="auto"/>
            <w:left w:val="none" w:sz="0" w:space="0" w:color="auto"/>
            <w:bottom w:val="none" w:sz="0" w:space="0" w:color="auto"/>
            <w:right w:val="none" w:sz="0" w:space="0" w:color="auto"/>
          </w:divBdr>
          <w:divsChild>
            <w:div w:id="1968732221">
              <w:marLeft w:val="0"/>
              <w:marRight w:val="0"/>
              <w:marTop w:val="0"/>
              <w:marBottom w:val="0"/>
              <w:divBdr>
                <w:top w:val="none" w:sz="0" w:space="0" w:color="auto"/>
                <w:left w:val="none" w:sz="0" w:space="0" w:color="auto"/>
                <w:bottom w:val="none" w:sz="0" w:space="0" w:color="auto"/>
                <w:right w:val="none" w:sz="0" w:space="0" w:color="auto"/>
              </w:divBdr>
              <w:divsChild>
                <w:div w:id="2092503658">
                  <w:marLeft w:val="0"/>
                  <w:marRight w:val="0"/>
                  <w:marTop w:val="0"/>
                  <w:marBottom w:val="0"/>
                  <w:divBdr>
                    <w:top w:val="none" w:sz="0" w:space="0" w:color="auto"/>
                    <w:left w:val="none" w:sz="0" w:space="0" w:color="auto"/>
                    <w:bottom w:val="none" w:sz="0" w:space="0" w:color="auto"/>
                    <w:right w:val="none" w:sz="0" w:space="0" w:color="auto"/>
                  </w:divBdr>
                  <w:divsChild>
                    <w:div w:id="415251349">
                      <w:marLeft w:val="0"/>
                      <w:marRight w:val="0"/>
                      <w:marTop w:val="0"/>
                      <w:marBottom w:val="0"/>
                      <w:divBdr>
                        <w:top w:val="none" w:sz="0" w:space="0" w:color="auto"/>
                        <w:left w:val="none" w:sz="0" w:space="0" w:color="auto"/>
                        <w:bottom w:val="none" w:sz="0" w:space="0" w:color="auto"/>
                        <w:right w:val="none" w:sz="0" w:space="0" w:color="auto"/>
                      </w:divBdr>
                    </w:div>
                    <w:div w:id="1293557172">
                      <w:marLeft w:val="0"/>
                      <w:marRight w:val="0"/>
                      <w:marTop w:val="0"/>
                      <w:marBottom w:val="150"/>
                      <w:divBdr>
                        <w:top w:val="none" w:sz="0" w:space="0" w:color="auto"/>
                        <w:left w:val="none" w:sz="0" w:space="0" w:color="auto"/>
                        <w:bottom w:val="none" w:sz="0" w:space="0" w:color="auto"/>
                        <w:right w:val="none" w:sz="0" w:space="0" w:color="auto"/>
                      </w:divBdr>
                    </w:div>
                    <w:div w:id="74594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uckeyetools.com" TargetMode="External"/><Relationship Id="rId18" Type="http://schemas.openxmlformats.org/officeDocument/2006/relationships/hyperlink" Target="http://www.ctrtoolservice.com"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www.katechnologies.us" TargetMode="External"/><Relationship Id="rId17" Type="http://schemas.openxmlformats.org/officeDocument/2006/relationships/hyperlink" Target="http://www.ramservicegroup.com" TargetMode="External"/><Relationship Id="rId2" Type="http://schemas.openxmlformats.org/officeDocument/2006/relationships/styles" Target="styles.xml"/><Relationship Id="rId16" Type="http://schemas.openxmlformats.org/officeDocument/2006/relationships/hyperlink" Target="http://www.fxdtorquetool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olhs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dhoist.com" TargetMode="External"/><Relationship Id="rId23" Type="http://schemas.openxmlformats.org/officeDocument/2006/relationships/fontTable" Target="fontTable.xml"/><Relationship Id="rId10" Type="http://schemas.openxmlformats.org/officeDocument/2006/relationships/hyperlink" Target="http://www.rhinoassem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hinotoolhouse.com" TargetMode="External"/><Relationship Id="rId14" Type="http://schemas.openxmlformats.org/officeDocument/2006/relationships/hyperlink" Target="http://www.hovairauto.com"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Fontana</dc:creator>
  <cp:lastModifiedBy>Steven Vogt</cp:lastModifiedBy>
  <cp:revision>2</cp:revision>
  <cp:lastPrinted>2019-02-08T16:40:00Z</cp:lastPrinted>
  <dcterms:created xsi:type="dcterms:W3CDTF">2020-10-21T14:04:00Z</dcterms:created>
  <dcterms:modified xsi:type="dcterms:W3CDTF">2020-10-21T14:04:00Z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