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7D" w:rsidRPr="00270E66" w:rsidRDefault="005B097D">
      <w:pPr>
        <w:rPr>
          <w:sz w:val="36"/>
          <w:szCs w:val="36"/>
        </w:rPr>
      </w:pPr>
      <w:r w:rsidRPr="00270E66">
        <w:rPr>
          <w:sz w:val="36"/>
          <w:szCs w:val="36"/>
        </w:rPr>
        <w:t xml:space="preserve">ItsPayd and UCC joining forces to Create the Right Tools to </w:t>
      </w:r>
      <w:r w:rsidR="003F22A4">
        <w:rPr>
          <w:sz w:val="36"/>
          <w:szCs w:val="36"/>
        </w:rPr>
        <w:t>S</w:t>
      </w:r>
      <w:r w:rsidRPr="00270E66">
        <w:rPr>
          <w:sz w:val="36"/>
          <w:szCs w:val="36"/>
        </w:rPr>
        <w:t xml:space="preserve">upport Security </w:t>
      </w:r>
      <w:r w:rsidR="003F22A4">
        <w:rPr>
          <w:sz w:val="36"/>
          <w:szCs w:val="36"/>
        </w:rPr>
        <w:t>D</w:t>
      </w:r>
      <w:r w:rsidR="00270E66" w:rsidRPr="00270E66">
        <w:rPr>
          <w:sz w:val="36"/>
          <w:szCs w:val="36"/>
        </w:rPr>
        <w:t>ealers!</w:t>
      </w:r>
    </w:p>
    <w:p w:rsidR="00270E66" w:rsidRDefault="00270E66">
      <w:bookmarkStart w:id="0" w:name="_GoBack"/>
    </w:p>
    <w:bookmarkEnd w:id="0"/>
    <w:p w:rsidR="00FD4E7E" w:rsidRDefault="005B097D" w:rsidP="00FD4E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Temecula, Ca-- </w:t>
      </w:r>
      <w:r w:rsidR="00FD4E7E">
        <w:rPr>
          <w:rFonts w:ascii="Arial" w:hAnsi="Arial" w:cs="Arial"/>
          <w:color w:val="000000"/>
          <w:sz w:val="22"/>
          <w:szCs w:val="22"/>
        </w:rPr>
        <w:t>Financial technology company, ItsPayd and United Central Control</w:t>
      </w:r>
      <w:r w:rsidR="003F22A4">
        <w:rPr>
          <w:rFonts w:ascii="Arial" w:hAnsi="Arial" w:cs="Arial"/>
          <w:color w:val="000000"/>
          <w:sz w:val="22"/>
          <w:szCs w:val="22"/>
        </w:rPr>
        <w:t xml:space="preserve"> </w:t>
      </w:r>
      <w:r w:rsidR="00FD4E7E">
        <w:rPr>
          <w:rFonts w:ascii="Arial" w:hAnsi="Arial" w:cs="Arial"/>
          <w:color w:val="000000"/>
          <w:sz w:val="22"/>
          <w:szCs w:val="22"/>
        </w:rPr>
        <w:t>are joining forces by announcing their recent partnership</w:t>
      </w:r>
      <w:r w:rsidR="003F698D">
        <w:rPr>
          <w:rFonts w:ascii="Arial" w:hAnsi="Arial" w:cs="Arial"/>
          <w:color w:val="000000"/>
          <w:sz w:val="22"/>
          <w:szCs w:val="22"/>
        </w:rPr>
        <w:t xml:space="preserve"> to offer automated payment services to UCC dealer customers</w:t>
      </w:r>
      <w:r w:rsidR="00FD4E7E">
        <w:rPr>
          <w:rFonts w:ascii="Arial" w:hAnsi="Arial" w:cs="Arial"/>
          <w:color w:val="000000"/>
          <w:sz w:val="22"/>
          <w:szCs w:val="22"/>
        </w:rPr>
        <w:t xml:space="preserve">.  With their shared interest in superior customer service and simple-to-use products, the two companies anticipate a long-standing relationship. </w:t>
      </w:r>
    </w:p>
    <w:p w:rsidR="00FD4E7E" w:rsidRDefault="00FD4E7E" w:rsidP="00FD4E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F698D" w:rsidRPr="003F22A4" w:rsidRDefault="00EA4406" w:rsidP="00ED4828">
      <w:pPr>
        <w:spacing w:after="0" w:line="240" w:lineRule="auto"/>
        <w:rPr>
          <w:rFonts w:ascii="Arial" w:eastAsia="Times New Roman" w:hAnsi="Arial" w:cs="Arial"/>
        </w:rPr>
      </w:pPr>
      <w:r w:rsidRPr="003F22A4">
        <w:rPr>
          <w:rFonts w:ascii="Arial" w:hAnsi="Arial" w:cs="Arial"/>
        </w:rPr>
        <w:t>Mark Matlock, Sr VP of Sales at UCC states; “</w:t>
      </w:r>
      <w:r w:rsidR="003F698D" w:rsidRPr="003F22A4">
        <w:rPr>
          <w:rFonts w:ascii="Arial" w:hAnsi="Arial" w:cs="Arial"/>
        </w:rPr>
        <w:t>We are very pleased to partner with ItsPayd to deliver a proven solution to our alarm dealer customers for collecting past due balances from their customers and for lessening attrition.  </w:t>
      </w:r>
      <w:r w:rsidRPr="003F22A4">
        <w:rPr>
          <w:rFonts w:ascii="Arial" w:hAnsi="Arial" w:cs="Arial"/>
        </w:rPr>
        <w:t xml:space="preserve">This service </w:t>
      </w:r>
      <w:r w:rsidR="003F698D" w:rsidRPr="003F22A4">
        <w:rPr>
          <w:rFonts w:ascii="Arial" w:hAnsi="Arial" w:cs="Arial"/>
        </w:rPr>
        <w:t>fits well with our overarching strategy of helping our dealers grow and control attrition.  Additionally, by developing this unique program with ItsPayd, UCC is able to deliver this service at a discount to our dealers. It’s a big win for everyone”</w:t>
      </w:r>
    </w:p>
    <w:p w:rsidR="003F698D" w:rsidRDefault="003F698D" w:rsidP="00ED482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 xml:space="preserve">“We are very excited to be a part of the </w:t>
      </w:r>
      <w:r>
        <w:rPr>
          <w:rFonts w:ascii="Arial" w:eastAsia="Times New Roman" w:hAnsi="Arial" w:cs="Arial"/>
          <w:color w:val="000000"/>
        </w:rPr>
        <w:t>UCC family</w:t>
      </w:r>
      <w:r w:rsidRPr="00ED4828">
        <w:rPr>
          <w:rFonts w:ascii="Arial" w:eastAsia="Times New Roman" w:hAnsi="Arial" w:cs="Arial"/>
          <w:color w:val="000000"/>
        </w:rPr>
        <w:t xml:space="preserve"> and be associated with such a well-respected c</w:t>
      </w:r>
      <w:r w:rsidR="00D47B9B">
        <w:rPr>
          <w:rFonts w:ascii="Arial" w:eastAsia="Times New Roman" w:hAnsi="Arial" w:cs="Arial"/>
          <w:color w:val="000000"/>
        </w:rPr>
        <w:t xml:space="preserve">ompany” says ItsPayd Founder and CEO, Ken Green. </w:t>
      </w:r>
      <w:r w:rsidRPr="00ED4828">
        <w:rPr>
          <w:rFonts w:ascii="Arial" w:eastAsia="Times New Roman" w:hAnsi="Arial" w:cs="Arial"/>
          <w:color w:val="000000"/>
        </w:rPr>
        <w:t> </w:t>
      </w:r>
      <w:r w:rsidR="00D47B9B">
        <w:rPr>
          <w:rFonts w:ascii="Arial" w:eastAsia="Times New Roman" w:hAnsi="Arial" w:cs="Arial"/>
          <w:color w:val="000000"/>
        </w:rPr>
        <w:t>“</w:t>
      </w:r>
      <w:r w:rsidRPr="00ED4828">
        <w:rPr>
          <w:rFonts w:ascii="Arial" w:eastAsia="Times New Roman" w:hAnsi="Arial" w:cs="Arial"/>
          <w:color w:val="000000"/>
        </w:rPr>
        <w:t xml:space="preserve">We look forward to helping </w:t>
      </w:r>
      <w:r>
        <w:rPr>
          <w:rFonts w:ascii="Arial" w:eastAsia="Times New Roman" w:hAnsi="Arial" w:cs="Arial"/>
          <w:color w:val="000000"/>
        </w:rPr>
        <w:t>UCC</w:t>
      </w:r>
      <w:r w:rsidRPr="00ED4828">
        <w:rPr>
          <w:rFonts w:ascii="Arial" w:eastAsia="Times New Roman" w:hAnsi="Arial" w:cs="Arial"/>
          <w:color w:val="000000"/>
        </w:rPr>
        <w:t xml:space="preserve"> dealers </w:t>
      </w:r>
      <w:r w:rsidR="00D47B9B">
        <w:rPr>
          <w:rFonts w:ascii="Arial" w:eastAsia="Times New Roman" w:hAnsi="Arial" w:cs="Arial"/>
          <w:color w:val="000000"/>
        </w:rPr>
        <w:t xml:space="preserve">nurture relationships, </w:t>
      </w:r>
      <w:r w:rsidRPr="00ED4828">
        <w:rPr>
          <w:rFonts w:ascii="Arial" w:eastAsia="Times New Roman" w:hAnsi="Arial" w:cs="Arial"/>
          <w:color w:val="000000"/>
        </w:rPr>
        <w:t>retain clients</w:t>
      </w:r>
      <w:r w:rsidR="00D47B9B">
        <w:rPr>
          <w:rFonts w:ascii="Arial" w:eastAsia="Times New Roman" w:hAnsi="Arial" w:cs="Arial"/>
          <w:color w:val="000000"/>
        </w:rPr>
        <w:t>,</w:t>
      </w:r>
      <w:r w:rsidR="00D47B9B" w:rsidRPr="00D47B9B">
        <w:rPr>
          <w:rFonts w:ascii="Arial" w:eastAsia="Times New Roman" w:hAnsi="Arial" w:cs="Arial"/>
          <w:color w:val="000000"/>
        </w:rPr>
        <w:t xml:space="preserve"> </w:t>
      </w:r>
      <w:r w:rsidR="00D47B9B">
        <w:rPr>
          <w:rFonts w:ascii="Arial" w:eastAsia="Times New Roman" w:hAnsi="Arial" w:cs="Arial"/>
          <w:color w:val="000000"/>
        </w:rPr>
        <w:t>and eliminate collections</w:t>
      </w:r>
      <w:r w:rsidRPr="00ED4828">
        <w:rPr>
          <w:rFonts w:ascii="Arial" w:eastAsia="Times New Roman" w:hAnsi="Arial" w:cs="Arial"/>
          <w:color w:val="000000"/>
        </w:rPr>
        <w:t xml:space="preserve">.” </w:t>
      </w: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98D" w:rsidRDefault="003F698D" w:rsidP="003F698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UCC a Lydia Security Monitoring, Inc brand is a UL Listed, 5 Diamond Contract Monitoring Station providing services to over 245,000 homes and businesses across the United States.  The number one goal for UCC is providing exceptional customer service.</w:t>
      </w:r>
    </w:p>
    <w:p w:rsidR="003F698D" w:rsidRDefault="003F698D" w:rsidP="00592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92AB0" w:rsidRPr="00592AB0" w:rsidRDefault="00592AB0" w:rsidP="00592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92AB0">
        <w:rPr>
          <w:rFonts w:ascii="Arial" w:eastAsia="Times New Roman" w:hAnsi="Arial" w:cs="Arial"/>
          <w:color w:val="222222"/>
        </w:rPr>
        <w:t xml:space="preserve">ItsPayd is a web based software-as-a-service (SaaS) platform </w:t>
      </w:r>
      <w:r w:rsidR="003F698D">
        <w:rPr>
          <w:rFonts w:ascii="Arial" w:eastAsia="Times New Roman" w:hAnsi="Arial" w:cs="Arial"/>
          <w:color w:val="222222"/>
        </w:rPr>
        <w:t xml:space="preserve">which </w:t>
      </w:r>
      <w:r w:rsidRPr="00592AB0">
        <w:rPr>
          <w:rFonts w:ascii="Arial" w:eastAsia="Times New Roman" w:hAnsi="Arial" w:cs="Arial"/>
          <w:color w:val="222222"/>
        </w:rPr>
        <w:t>gives control back to vendors and end-users by providing a simple, automated payment platform for past due bills.</w:t>
      </w:r>
      <w:r>
        <w:rPr>
          <w:rFonts w:ascii="Arial" w:eastAsia="Times New Roman" w:hAnsi="Arial" w:cs="Arial"/>
          <w:color w:val="222222"/>
        </w:rPr>
        <w:t xml:space="preserve"> </w:t>
      </w:r>
      <w:r w:rsidRPr="00592AB0">
        <w:rPr>
          <w:rFonts w:ascii="Arial" w:eastAsia="Times New Roman" w:hAnsi="Arial" w:cs="Arial"/>
          <w:color w:val="222222"/>
        </w:rPr>
        <w:t>ItsPayd allows for quick solutions to payments plans while providing consumers a friendly, secure, and private option for billing obligations. </w:t>
      </w: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>For updated information, connect with ItsPayd on Social Media.</w:t>
      </w:r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 xml:space="preserve">Facebook: </w:t>
      </w:r>
      <w:hyperlink r:id="rId4" w:history="1">
        <w:r w:rsidRPr="00ED4828">
          <w:rPr>
            <w:rFonts w:ascii="Arial" w:eastAsia="Times New Roman" w:hAnsi="Arial" w:cs="Arial"/>
            <w:color w:val="1155CC"/>
            <w:u w:val="single"/>
          </w:rPr>
          <w:t>https://www.facebook.com/ItsPayd</w:t>
        </w:r>
      </w:hyperlink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 xml:space="preserve">Twitter: </w:t>
      </w:r>
      <w:hyperlink r:id="rId5" w:history="1">
        <w:r w:rsidRPr="00ED4828">
          <w:rPr>
            <w:rFonts w:ascii="Arial" w:eastAsia="Times New Roman" w:hAnsi="Arial" w:cs="Arial"/>
            <w:color w:val="1155CC"/>
            <w:u w:val="single"/>
          </w:rPr>
          <w:t>https://twitter.com/ItsPayd</w:t>
        </w:r>
      </w:hyperlink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 xml:space="preserve">LinkedIn: </w:t>
      </w:r>
      <w:hyperlink r:id="rId6" w:history="1">
        <w:r w:rsidRPr="00ED4828">
          <w:rPr>
            <w:rFonts w:ascii="Arial" w:eastAsia="Times New Roman" w:hAnsi="Arial" w:cs="Arial"/>
            <w:color w:val="1155CC"/>
            <w:u w:val="single"/>
          </w:rPr>
          <w:t>https://www.linkedin.com/company/itspayd</w:t>
        </w:r>
      </w:hyperlink>
    </w:p>
    <w:p w:rsidR="00ED4828" w:rsidRPr="00ED4828" w:rsidRDefault="00ED4828" w:rsidP="00ED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28">
        <w:rPr>
          <w:rFonts w:ascii="Arial" w:eastAsia="Times New Roman" w:hAnsi="Arial" w:cs="Arial"/>
          <w:color w:val="000000"/>
        </w:rPr>
        <w:t xml:space="preserve">Or visit their website: </w:t>
      </w:r>
      <w:hyperlink r:id="rId7" w:history="1">
        <w:r w:rsidRPr="00ED4828">
          <w:rPr>
            <w:rFonts w:ascii="Arial" w:eastAsia="Times New Roman" w:hAnsi="Arial" w:cs="Arial"/>
            <w:color w:val="1155CC"/>
            <w:u w:val="single"/>
          </w:rPr>
          <w:t>ItsPayd.com</w:t>
        </w:r>
      </w:hyperlink>
    </w:p>
    <w:p w:rsidR="00ED4828" w:rsidRDefault="00ED4828" w:rsidP="00FD4E7E">
      <w:pPr>
        <w:pStyle w:val="NormalWeb"/>
        <w:spacing w:before="0" w:beforeAutospacing="0" w:after="0" w:afterAutospacing="0"/>
      </w:pPr>
    </w:p>
    <w:p w:rsidR="005B097D" w:rsidRDefault="005B097D"/>
    <w:sectPr w:rsidR="005B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D"/>
    <w:rsid w:val="0011635F"/>
    <w:rsid w:val="001353FE"/>
    <w:rsid w:val="00270E66"/>
    <w:rsid w:val="003F22A4"/>
    <w:rsid w:val="003F698D"/>
    <w:rsid w:val="004205B7"/>
    <w:rsid w:val="00592AB0"/>
    <w:rsid w:val="005B097D"/>
    <w:rsid w:val="00697EED"/>
    <w:rsid w:val="007169BF"/>
    <w:rsid w:val="007A6B7A"/>
    <w:rsid w:val="009E4F22"/>
    <w:rsid w:val="00AE4F2A"/>
    <w:rsid w:val="00BC561A"/>
    <w:rsid w:val="00BD6901"/>
    <w:rsid w:val="00D47B9B"/>
    <w:rsid w:val="00EA4406"/>
    <w:rsid w:val="00ED4828"/>
    <w:rsid w:val="00F85D1B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249B"/>
  <w15:docId w15:val="{C91A2C7F-AAB7-4697-8EF2-6C388F5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8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spay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itspayd" TargetMode="External"/><Relationship Id="rId5" Type="http://schemas.openxmlformats.org/officeDocument/2006/relationships/hyperlink" Target="https://twitter.com/ItsPayd" TargetMode="External"/><Relationship Id="rId4" Type="http://schemas.openxmlformats.org/officeDocument/2006/relationships/hyperlink" Target="https://www.facebook.com/ItsPay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2017-07-26T20:32:00Z</dcterms:created>
  <dcterms:modified xsi:type="dcterms:W3CDTF">2017-07-26T20:32:00Z</dcterms:modified>
</cp:coreProperties>
</file>