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BEB32" w14:textId="1D21942E" w:rsidR="007065E4" w:rsidRPr="007065E4" w:rsidRDefault="00733760" w:rsidP="007065E4">
      <w:bookmarkStart w:id="0" w:name="_Hlk36555994"/>
      <w:r>
        <w:t xml:space="preserve">December </w:t>
      </w:r>
      <w:r w:rsidR="0066054C">
        <w:t>10</w:t>
      </w:r>
      <w:r w:rsidR="007065E4" w:rsidRPr="007065E4">
        <w:t xml:space="preserve">, </w:t>
      </w:r>
      <w:proofErr w:type="gramStart"/>
      <w:r w:rsidR="007065E4" w:rsidRPr="007065E4">
        <w:t>2020  For</w:t>
      </w:r>
      <w:proofErr w:type="gramEnd"/>
      <w:r w:rsidR="007065E4" w:rsidRPr="007065E4">
        <w:t xml:space="preserve"> Immediate Release</w:t>
      </w:r>
    </w:p>
    <w:p w14:paraId="07AAAEB1" w14:textId="77777777" w:rsidR="007065E4" w:rsidRPr="007065E4" w:rsidRDefault="007065E4" w:rsidP="007065E4">
      <w:pPr>
        <w:rPr>
          <w:b/>
          <w:bCs/>
          <w:u w:val="single"/>
        </w:rPr>
      </w:pPr>
    </w:p>
    <w:p w14:paraId="39FC6164" w14:textId="56BFCD97" w:rsidR="007065E4" w:rsidRPr="007065E4" w:rsidRDefault="007065E4" w:rsidP="007065E4">
      <w:pPr>
        <w:rPr>
          <w:b/>
          <w:bCs/>
          <w:u w:val="single"/>
        </w:rPr>
      </w:pPr>
      <w:r w:rsidRPr="007065E4">
        <w:rPr>
          <w:b/>
          <w:bCs/>
          <w:u w:val="single"/>
        </w:rPr>
        <w:t>SCA</w:t>
      </w:r>
      <w:r w:rsidR="00733760">
        <w:rPr>
          <w:b/>
          <w:bCs/>
          <w:u w:val="single"/>
        </w:rPr>
        <w:t xml:space="preserve"> Appraisal </w:t>
      </w:r>
      <w:r w:rsidR="00365A92">
        <w:rPr>
          <w:b/>
          <w:bCs/>
          <w:u w:val="single"/>
        </w:rPr>
        <w:t>Announce</w:t>
      </w:r>
      <w:r w:rsidR="00462F22">
        <w:rPr>
          <w:b/>
          <w:bCs/>
          <w:u w:val="single"/>
        </w:rPr>
        <w:t xml:space="preserve">s </w:t>
      </w:r>
      <w:r w:rsidR="00365A92">
        <w:rPr>
          <w:b/>
          <w:bCs/>
          <w:u w:val="single"/>
        </w:rPr>
        <w:t xml:space="preserve">Mark Bewley </w:t>
      </w:r>
      <w:r w:rsidR="006027D3">
        <w:rPr>
          <w:b/>
          <w:bCs/>
          <w:u w:val="single"/>
        </w:rPr>
        <w:t>as Assistant</w:t>
      </w:r>
      <w:r w:rsidR="00462F22">
        <w:rPr>
          <w:b/>
          <w:bCs/>
          <w:u w:val="single"/>
        </w:rPr>
        <w:t xml:space="preserve"> Vice President of </w:t>
      </w:r>
      <w:r w:rsidR="006027D3">
        <w:rPr>
          <w:b/>
          <w:bCs/>
          <w:u w:val="single"/>
        </w:rPr>
        <w:t xml:space="preserve">Field </w:t>
      </w:r>
      <w:r w:rsidR="003D0E00">
        <w:rPr>
          <w:b/>
          <w:bCs/>
          <w:u w:val="single"/>
        </w:rPr>
        <w:t>Operations</w:t>
      </w:r>
      <w:r w:rsidR="00C40E5C">
        <w:rPr>
          <w:b/>
          <w:bCs/>
          <w:u w:val="single"/>
        </w:rPr>
        <w:t xml:space="preserve"> </w:t>
      </w:r>
    </w:p>
    <w:p w14:paraId="22310FCC" w14:textId="77777777" w:rsidR="007065E4" w:rsidRPr="007065E4" w:rsidRDefault="007065E4" w:rsidP="007065E4"/>
    <w:p w14:paraId="68AC1BE5" w14:textId="5FFBC672" w:rsidR="00F170CA" w:rsidRDefault="007065E4" w:rsidP="007065E4">
      <w:r w:rsidRPr="007065E4">
        <w:rPr>
          <w:noProof/>
        </w:rPr>
        <w:drawing>
          <wp:anchor distT="0" distB="0" distL="114300" distR="114300" simplePos="0" relativeHeight="251658240" behindDoc="1" locked="0" layoutInCell="1" allowOverlap="1" wp14:anchorId="11CD8C8A" wp14:editId="6363E0DD">
            <wp:simplePos x="0" y="0"/>
            <wp:positionH relativeFrom="margin">
              <wp:align>left</wp:align>
            </wp:positionH>
            <wp:positionV relativeFrom="paragraph">
              <wp:posOffset>619760</wp:posOffset>
            </wp:positionV>
            <wp:extent cx="1511300" cy="2317750"/>
            <wp:effectExtent l="0" t="0" r="0" b="6350"/>
            <wp:wrapTight wrapText="bothSides">
              <wp:wrapPolygon edited="0">
                <wp:start x="0" y="0"/>
                <wp:lineTo x="0" y="21482"/>
                <wp:lineTo x="21237" y="21482"/>
                <wp:lineTo x="2123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65E4">
        <w:t xml:space="preserve">Burbank, CA – </w:t>
      </w:r>
      <w:r w:rsidR="0066054C">
        <w:t xml:space="preserve">SCA Appraisal, national quality leader of independent appraisal services, has </w:t>
      </w:r>
      <w:r w:rsidR="00D35DDA">
        <w:t>appointed Mark Bewley</w:t>
      </w:r>
      <w:r w:rsidR="0066054C">
        <w:t xml:space="preserve"> to </w:t>
      </w:r>
      <w:r w:rsidR="00D35DDA">
        <w:t xml:space="preserve">Assistant </w:t>
      </w:r>
      <w:r w:rsidR="0066054C">
        <w:t xml:space="preserve">Vice President </w:t>
      </w:r>
      <w:r w:rsidR="00D35DDA">
        <w:t xml:space="preserve">of Field </w:t>
      </w:r>
      <w:r w:rsidR="0066054C">
        <w:t xml:space="preserve">Operations.  </w:t>
      </w:r>
      <w:r w:rsidR="00D35DDA">
        <w:t>Bewley</w:t>
      </w:r>
      <w:r w:rsidR="0066054C">
        <w:t xml:space="preserve"> will be responsible for SCA’s </w:t>
      </w:r>
      <w:r w:rsidR="00D35DDA">
        <w:t xml:space="preserve">national </w:t>
      </w:r>
      <w:r w:rsidR="0066054C">
        <w:t>field appraisal operations</w:t>
      </w:r>
      <w:r w:rsidR="00D35DDA">
        <w:t xml:space="preserve"> </w:t>
      </w:r>
      <w:r w:rsidR="0066054C">
        <w:t>across insurance carriers, third-party administrators, financial services, municipalities and all other clients.</w:t>
      </w:r>
    </w:p>
    <w:p w14:paraId="6274561E" w14:textId="77777777" w:rsidR="00F170CA" w:rsidRDefault="00F170CA" w:rsidP="007065E4"/>
    <w:p w14:paraId="01978C07" w14:textId="13B571A3" w:rsidR="005A3947" w:rsidRDefault="007037C6" w:rsidP="007065E4">
      <w:r>
        <w:t>“</w:t>
      </w:r>
      <w:r w:rsidR="00012051">
        <w:t>SCA has such a dedicated field operations team</w:t>
      </w:r>
      <w:r w:rsidR="005A3947">
        <w:t>.</w:t>
      </w:r>
      <w:r w:rsidR="00012051">
        <w:t xml:space="preserve">  The focus on quality and cycle time is so evident and I am really excited to work with the women and men that represent SCA.</w:t>
      </w:r>
      <w:r w:rsidR="005A3947">
        <w:t xml:space="preserve">” </w:t>
      </w:r>
      <w:r w:rsidR="00012051">
        <w:t>s</w:t>
      </w:r>
      <w:r w:rsidR="003D0E00">
        <w:t>tates</w:t>
      </w:r>
      <w:r w:rsidR="00012051">
        <w:t xml:space="preserve"> Bewley</w:t>
      </w:r>
      <w:r w:rsidR="005A3947">
        <w:t>.  “</w:t>
      </w:r>
      <w:r w:rsidR="00012051">
        <w:t>Our clients require quality, consistency and speed when it comes to field appraisals.  I know the impact this has on vehicle owner satisfaction and client satisfaction overall</w:t>
      </w:r>
      <w:r w:rsidR="005A3947">
        <w:t>.”</w:t>
      </w:r>
    </w:p>
    <w:p w14:paraId="0F5B43B3" w14:textId="77777777" w:rsidR="005A3947" w:rsidRDefault="005A3947" w:rsidP="007065E4"/>
    <w:p w14:paraId="0360FF99" w14:textId="0C7C2B87" w:rsidR="005A3947" w:rsidRDefault="00012051" w:rsidP="007065E4">
      <w:r>
        <w:t xml:space="preserve">Bewley, a 7-year veteran of SCA, brings decades of insurance claims management and field appraisal experience.  Prior to SCA, Mark was an associate with </w:t>
      </w:r>
      <w:proofErr w:type="spellStart"/>
      <w:r>
        <w:t>Metlife</w:t>
      </w:r>
      <w:proofErr w:type="spellEnd"/>
      <w:r>
        <w:t xml:space="preserve"> for 15 years.</w:t>
      </w:r>
    </w:p>
    <w:p w14:paraId="457A034F" w14:textId="77777777" w:rsidR="005A3947" w:rsidRDefault="005A3947" w:rsidP="007065E4"/>
    <w:p w14:paraId="158C2A35" w14:textId="1B7E6A1E" w:rsidR="005A3947" w:rsidRDefault="005A3947" w:rsidP="007065E4">
      <w:r>
        <w:t>“</w:t>
      </w:r>
      <w:r w:rsidR="00012051">
        <w:t>Mark</w:t>
      </w:r>
      <w:r>
        <w:t xml:space="preserve"> </w:t>
      </w:r>
      <w:r w:rsidR="00012051">
        <w:t xml:space="preserve">really understands our three pillars of appraisal success…quality, consistency and speed…and also how to work with our appraisal network to create a world-class work environment.  Mark is keenly aware that well-treated, and respected, appraisers write high-quality appraisals.”  </w:t>
      </w:r>
      <w:proofErr w:type="gramStart"/>
      <w:r w:rsidR="00EC2934">
        <w:t>s</w:t>
      </w:r>
      <w:r>
        <w:t>ays</w:t>
      </w:r>
      <w:proofErr w:type="gramEnd"/>
      <w:r>
        <w:t xml:space="preserve"> Tim Davis, Jr. President of SCA Appraisal.</w:t>
      </w:r>
    </w:p>
    <w:p w14:paraId="3E2C2450" w14:textId="77777777" w:rsidR="005A3947" w:rsidRDefault="005A3947" w:rsidP="007065E4"/>
    <w:p w14:paraId="471E8506" w14:textId="45E578AB" w:rsidR="007065E4" w:rsidRDefault="005A3947" w:rsidP="005A3947">
      <w:r>
        <w:t xml:space="preserve">SCA Appraisal, founded in 1979, is a national appraisal company providing services to insurance carriers, financial services companies, adjusting companies, municipalities and other organizations requiring vehicle appraisal.  In addition to private passenger vehicles, SCA has a dedicated specialty unit that appraises heavy equipment commercial vehicles and </w:t>
      </w:r>
      <w:r w:rsidR="00EC2934">
        <w:t xml:space="preserve">property damages as well.  </w:t>
      </w:r>
      <w:r>
        <w:t xml:space="preserve">For more information about </w:t>
      </w:r>
      <w:r w:rsidR="00012051">
        <w:t>Mark</w:t>
      </w:r>
      <w:r>
        <w:t xml:space="preserve">, SCA and the range of appraisal services SCA provides, please visit:  www-sca-appraisal.com or contact us by email at:  </w:t>
      </w:r>
      <w:hyperlink r:id="rId9" w:history="1">
        <w:r w:rsidRPr="00787324">
          <w:rPr>
            <w:rStyle w:val="Hyperlink"/>
          </w:rPr>
          <w:t>clientservices@sca-appriasal.com</w:t>
        </w:r>
      </w:hyperlink>
      <w:r>
        <w:t xml:space="preserve">.  </w:t>
      </w:r>
    </w:p>
    <w:p w14:paraId="3DEAEA06" w14:textId="77777777" w:rsidR="00EC2934" w:rsidRPr="007065E4" w:rsidRDefault="00EC2934" w:rsidP="005A3947"/>
    <w:p w14:paraId="78E2107E" w14:textId="77777777" w:rsidR="007065E4" w:rsidRPr="007065E4" w:rsidRDefault="007065E4" w:rsidP="007065E4">
      <w:pPr>
        <w:jc w:val="center"/>
      </w:pPr>
      <w:r w:rsidRPr="007065E4">
        <w:t>++++++++++++++++++++++++++++++++++++++++++++++++++++++++++</w:t>
      </w:r>
    </w:p>
    <w:p w14:paraId="027F607F" w14:textId="77777777" w:rsidR="009A10FF" w:rsidRDefault="009A10FF" w:rsidP="007065E4"/>
    <w:p w14:paraId="484D4A5E" w14:textId="77777777" w:rsidR="009A10FF" w:rsidRDefault="009A10FF" w:rsidP="007065E4"/>
    <w:p w14:paraId="7FF44F7D" w14:textId="77777777" w:rsidR="009A10FF" w:rsidRDefault="009A10FF" w:rsidP="007065E4"/>
    <w:p w14:paraId="139F9F66" w14:textId="582AE086" w:rsidR="007065E4" w:rsidRPr="007065E4" w:rsidRDefault="007065E4" w:rsidP="007065E4">
      <w:r w:rsidRPr="007065E4">
        <w:t>For inquiries:</w:t>
      </w:r>
    </w:p>
    <w:p w14:paraId="6DB2B5A3" w14:textId="77777777" w:rsidR="007065E4" w:rsidRPr="007065E4" w:rsidRDefault="007065E4" w:rsidP="007065E4"/>
    <w:p w14:paraId="20BDBD3D" w14:textId="17D480CC" w:rsidR="007065E4" w:rsidRPr="007065E4" w:rsidRDefault="007065E4" w:rsidP="007065E4">
      <w:r w:rsidRPr="007065E4">
        <w:t>Phil Langley</w:t>
      </w:r>
    </w:p>
    <w:p w14:paraId="2A119E4F" w14:textId="77777777" w:rsidR="007065E4" w:rsidRDefault="00C70AF6" w:rsidP="007065E4">
      <w:hyperlink r:id="rId10" w:history="1">
        <w:r w:rsidR="007065E4" w:rsidRPr="007065E4">
          <w:rPr>
            <w:rStyle w:val="Hyperlink"/>
          </w:rPr>
          <w:t>plangley@sca-appraisal.com</w:t>
        </w:r>
      </w:hyperlink>
      <w:r w:rsidR="007065E4" w:rsidRPr="007065E4">
        <w:t xml:space="preserve"> / 214-914-0187</w:t>
      </w:r>
      <w:bookmarkEnd w:id="0"/>
    </w:p>
    <w:p w14:paraId="00F30BAE" w14:textId="77777777" w:rsidR="00D84DDA" w:rsidRDefault="00D84DDA" w:rsidP="00007C5B"/>
    <w:sectPr w:rsidR="00D84DDA" w:rsidSect="00007C5B">
      <w:headerReference w:type="default" r:id="rId11"/>
      <w:footerReference w:type="default" r:id="rId12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14D77" w14:textId="77777777" w:rsidR="00C70AF6" w:rsidRDefault="00C70AF6" w:rsidP="00CF1F2F">
      <w:r>
        <w:separator/>
      </w:r>
    </w:p>
  </w:endnote>
  <w:endnote w:type="continuationSeparator" w:id="0">
    <w:p w14:paraId="404DA72B" w14:textId="77777777" w:rsidR="00C70AF6" w:rsidRDefault="00C70AF6" w:rsidP="00CF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al-300">
    <w:altName w:val="Corbel"/>
    <w:panose1 w:val="02000503020000020004"/>
    <w:charset w:val="BA"/>
    <w:family w:val="auto"/>
    <w:pitch w:val="variable"/>
    <w:sig w:usb0="8000002F" w:usb1="4000004A" w:usb2="00000000" w:usb3="00000000" w:csb0="0000008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80519" w14:textId="77777777" w:rsidR="005E3377" w:rsidRPr="0018334A" w:rsidRDefault="00450BB5" w:rsidP="005E3377">
    <w:pPr>
      <w:pStyle w:val="Caption"/>
    </w:pPr>
    <w:r w:rsidRPr="0018334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66A089" wp14:editId="1629A2A8">
              <wp:simplePos x="0" y="0"/>
              <wp:positionH relativeFrom="column">
                <wp:posOffset>5514975</wp:posOffset>
              </wp:positionH>
              <wp:positionV relativeFrom="paragraph">
                <wp:posOffset>118110</wp:posOffset>
              </wp:positionV>
              <wp:extent cx="1352550" cy="15506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155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FE4C8" w14:textId="77777777" w:rsidR="00450BB5" w:rsidRDefault="00161369" w:rsidP="00450BB5">
                          <w:pP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>Corporate Office</w:t>
                          </w:r>
                        </w:p>
                        <w:p w14:paraId="4928C42B" w14:textId="77777777" w:rsidR="00AA5852" w:rsidRDefault="00450BB5" w:rsidP="00450BB5">
                          <w:pP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 xml:space="preserve">3817 W. Magnolia Burbank, </w:t>
                          </w:r>
                          <w:r w:rsidR="00161369"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>CA 91505</w:t>
                          </w:r>
                        </w:p>
                        <w:p w14:paraId="3BFA74AC" w14:textId="77777777" w:rsidR="00450BB5" w:rsidRDefault="00450BB5" w:rsidP="00450BB5">
                          <w:pP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</w:pPr>
                        </w:p>
                        <w:p w14:paraId="125AB62A" w14:textId="77777777" w:rsidR="00CE3048" w:rsidRDefault="00AA5852" w:rsidP="00450BB5">
                          <w:pP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>T</w:t>
                          </w:r>
                          <w:r w:rsidR="00161369"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>el 800-572-8010</w:t>
                          </w:r>
                        </w:p>
                        <w:p w14:paraId="3D0B2E44" w14:textId="77777777" w:rsidR="00CF1F2F" w:rsidRPr="00007C5B" w:rsidRDefault="00161369" w:rsidP="00450BB5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>Fax 800-544-1332</w:t>
                          </w: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Dual-300" w:hAnsi="Dual-300"/>
                              <w:sz w:val="20"/>
                              <w:szCs w:val="20"/>
                            </w:rPr>
                            <w:tab/>
                          </w:r>
                          <w:r w:rsidR="00CF1F2F" w:rsidRPr="00007C5B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CF1F2F" w:rsidRPr="00007C5B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CF1F2F" w:rsidRPr="00007C5B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66A0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34.25pt;margin-top:9.3pt;width:106.5pt;height:12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" stroked="f">
              <v:textbox>
                <w:txbxContent>
                  <w:p w14:paraId="77EFE4C8" w14:textId="77777777" w:rsidR="00450BB5" w:rsidRDefault="00161369" w:rsidP="00450BB5">
                    <w:pPr>
                      <w:rPr>
                        <w:rFonts w:ascii="Dual-300" w:hAnsi="Dual-300"/>
                        <w:sz w:val="20"/>
                        <w:szCs w:val="20"/>
                      </w:rPr>
                    </w:pPr>
                    <w:r>
                      <w:rPr>
                        <w:rFonts w:ascii="Dual-300" w:hAnsi="Dual-300"/>
                        <w:sz w:val="20"/>
                        <w:szCs w:val="20"/>
                      </w:rPr>
                      <w:t>Corporate Office</w:t>
                    </w:r>
                  </w:p>
                  <w:p w14:paraId="4928C42B" w14:textId="77777777" w:rsidR="00AA5852" w:rsidRDefault="00450BB5" w:rsidP="00450BB5">
                    <w:pPr>
                      <w:rPr>
                        <w:rFonts w:ascii="Dual-300" w:hAnsi="Dual-300"/>
                        <w:sz w:val="20"/>
                        <w:szCs w:val="20"/>
                      </w:rPr>
                    </w:pPr>
                    <w:r>
                      <w:rPr>
                        <w:rFonts w:ascii="Dual-300" w:hAnsi="Dual-300"/>
                        <w:sz w:val="20"/>
                        <w:szCs w:val="20"/>
                      </w:rPr>
                      <w:t xml:space="preserve">3817 W. Magnolia Burbank, </w:t>
                    </w:r>
                    <w:r w:rsidR="00161369">
                      <w:rPr>
                        <w:rFonts w:ascii="Dual-300" w:hAnsi="Dual-300"/>
                        <w:sz w:val="20"/>
                        <w:szCs w:val="20"/>
                      </w:rPr>
                      <w:t>CA 91505</w:t>
                    </w:r>
                  </w:p>
                  <w:p w14:paraId="3BFA74AC" w14:textId="77777777" w:rsidR="00450BB5" w:rsidRDefault="00450BB5" w:rsidP="00450BB5">
                    <w:pPr>
                      <w:rPr>
                        <w:rFonts w:ascii="Dual-300" w:hAnsi="Dual-300"/>
                        <w:sz w:val="20"/>
                        <w:szCs w:val="20"/>
                      </w:rPr>
                    </w:pPr>
                  </w:p>
                  <w:p w14:paraId="125AB62A" w14:textId="77777777" w:rsidR="00CE3048" w:rsidRDefault="00AA5852" w:rsidP="00450BB5">
                    <w:pPr>
                      <w:rPr>
                        <w:rFonts w:ascii="Dual-300" w:hAnsi="Dual-300"/>
                        <w:sz w:val="20"/>
                        <w:szCs w:val="20"/>
                      </w:rPr>
                    </w:pPr>
                    <w:r>
                      <w:rPr>
                        <w:rFonts w:ascii="Dual-300" w:hAnsi="Dual-300"/>
                        <w:sz w:val="20"/>
                        <w:szCs w:val="20"/>
                      </w:rPr>
                      <w:t>T</w:t>
                    </w:r>
                    <w:r w:rsidR="00161369">
                      <w:rPr>
                        <w:rFonts w:ascii="Dual-300" w:hAnsi="Dual-300"/>
                        <w:sz w:val="20"/>
                        <w:szCs w:val="20"/>
                      </w:rPr>
                      <w:t>el 800-572-8010</w:t>
                    </w:r>
                  </w:p>
                  <w:p w14:paraId="3D0B2E44" w14:textId="77777777" w:rsidR="00CF1F2F" w:rsidRPr="00007C5B" w:rsidRDefault="00161369" w:rsidP="00450BB5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Dual-300" w:hAnsi="Dual-300"/>
                        <w:sz w:val="20"/>
                        <w:szCs w:val="20"/>
                      </w:rPr>
                      <w:t>Fax 800-544-1332</w:t>
                    </w:r>
                    <w:r>
                      <w:rPr>
                        <w:rFonts w:ascii="Dual-300" w:hAnsi="Dual-30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Dual-300" w:hAnsi="Dual-30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Dual-300" w:hAnsi="Dual-30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Dual-300" w:hAnsi="Dual-300"/>
                        <w:sz w:val="20"/>
                        <w:szCs w:val="20"/>
                      </w:rPr>
                      <w:tab/>
                    </w:r>
                    <w:r w:rsidR="00CF1F2F" w:rsidRPr="00007C5B">
                      <w:rPr>
                        <w:sz w:val="20"/>
                        <w:szCs w:val="20"/>
                      </w:rPr>
                      <w:tab/>
                    </w:r>
                    <w:r w:rsidR="00CF1F2F" w:rsidRPr="00007C5B">
                      <w:rPr>
                        <w:sz w:val="20"/>
                        <w:szCs w:val="20"/>
                      </w:rPr>
                      <w:tab/>
                    </w:r>
                    <w:r w:rsidR="00CF1F2F" w:rsidRPr="00007C5B">
                      <w:rPr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C70AF6">
      <w:pict w14:anchorId="5651B64F">
        <v:rect id="_x0000_i1026" style="width:462.85pt;height:1.6pt" o:hrpct="989" o:hralign="center" o:hrstd="t" o:hrnoshade="t" o:hr="t" fillcolor="#fe5000" stroked="f"/>
      </w:pict>
    </w:r>
    <w:r w:rsidR="005E3377">
      <w:t xml:space="preserve"> </w:t>
    </w:r>
  </w:p>
  <w:p w14:paraId="612867AC" w14:textId="77777777" w:rsidR="00CF1F2F" w:rsidRPr="0018334A" w:rsidRDefault="005E3377" w:rsidP="0018334A">
    <w:pPr>
      <w:pStyle w:val="Caption"/>
    </w:pPr>
    <w:r w:rsidRPr="0018334A">
      <w:t xml:space="preserve">   </w:t>
    </w:r>
    <w:r w:rsidR="00CF1F2F" w:rsidRPr="0018334A">
      <w:t>Follow Us Online</w:t>
    </w:r>
  </w:p>
  <w:p w14:paraId="661E1849" w14:textId="77777777" w:rsidR="00CF1F2F" w:rsidRPr="0018334A" w:rsidRDefault="00CF1F2F" w:rsidP="00CF1F2F">
    <w:pPr>
      <w:pStyle w:val="Caption"/>
    </w:pPr>
    <w:r w:rsidRPr="0018334A">
      <w:rPr>
        <w:noProof/>
      </w:rPr>
      <w:drawing>
        <wp:anchor distT="0" distB="0" distL="114300" distR="114300" simplePos="0" relativeHeight="251659264" behindDoc="0" locked="0" layoutInCell="1" allowOverlap="1" wp14:anchorId="17CBE625" wp14:editId="0448CD12">
          <wp:simplePos x="0" y="0"/>
          <wp:positionH relativeFrom="column">
            <wp:posOffset>45720</wp:posOffset>
          </wp:positionH>
          <wp:positionV relativeFrom="paragraph">
            <wp:posOffset>6350</wp:posOffset>
          </wp:positionV>
          <wp:extent cx="914400" cy="355600"/>
          <wp:effectExtent l="0" t="0" r="0" b="6350"/>
          <wp:wrapNone/>
          <wp:docPr id="3" name="Picture 3" descr="FollowUs - Letter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lowUs - Letter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968A74" w14:textId="77777777" w:rsidR="00CF1F2F" w:rsidRDefault="00CF1F2F" w:rsidP="0018334A"/>
  <w:p w14:paraId="494A4720" w14:textId="77777777" w:rsidR="00CF1F2F" w:rsidRDefault="00CF1F2F" w:rsidP="001833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63B09" w14:textId="77777777" w:rsidR="00C70AF6" w:rsidRDefault="00C70AF6" w:rsidP="00CF1F2F">
      <w:r>
        <w:separator/>
      </w:r>
    </w:p>
  </w:footnote>
  <w:footnote w:type="continuationSeparator" w:id="0">
    <w:p w14:paraId="46496EF9" w14:textId="77777777" w:rsidR="00C70AF6" w:rsidRDefault="00C70AF6" w:rsidP="00CF1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FE26F" w14:textId="77777777" w:rsidR="00CF1F2F" w:rsidRDefault="007A3AC7" w:rsidP="007A3AC7">
    <w:pPr>
      <w:jc w:val="right"/>
    </w:pPr>
    <w:r>
      <w:rPr>
        <w:rFonts w:ascii="Dual-300" w:hAnsi="Dual-300"/>
        <w:noProof/>
      </w:rPr>
      <w:drawing>
        <wp:anchor distT="0" distB="0" distL="114300" distR="114300" simplePos="0" relativeHeight="251661312" behindDoc="1" locked="0" layoutInCell="1" allowOverlap="1" wp14:anchorId="2A029BA9" wp14:editId="411A6E26">
          <wp:simplePos x="0" y="0"/>
          <wp:positionH relativeFrom="column">
            <wp:posOffset>47625</wp:posOffset>
          </wp:positionH>
          <wp:positionV relativeFrom="paragraph">
            <wp:posOffset>-353695</wp:posOffset>
          </wp:positionV>
          <wp:extent cx="3067050" cy="620436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il Signature_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050" cy="620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0D9">
      <w:rPr>
        <w:rFonts w:ascii="Dual-300" w:hAnsi="Dual-300"/>
      </w:rPr>
      <w:tab/>
    </w:r>
    <w:r w:rsidR="003A30D9">
      <w:rPr>
        <w:rFonts w:ascii="Dual-300" w:hAnsi="Dual-300"/>
      </w:rPr>
      <w:tab/>
    </w:r>
    <w:r w:rsidR="003A30D9">
      <w:rPr>
        <w:rFonts w:ascii="Dual-300" w:hAnsi="Dual-300"/>
      </w:rPr>
      <w:tab/>
    </w:r>
    <w:r w:rsidR="003A30D9">
      <w:rPr>
        <w:rFonts w:ascii="Dual-300" w:hAnsi="Dual-300"/>
      </w:rPr>
      <w:tab/>
    </w:r>
    <w:r w:rsidR="003A30D9">
      <w:rPr>
        <w:rFonts w:ascii="Dual-300" w:hAnsi="Dual-300"/>
      </w:rPr>
      <w:tab/>
    </w:r>
    <w:r w:rsidR="003A30D9">
      <w:rPr>
        <w:rFonts w:ascii="Dual-300" w:hAnsi="Dual-300"/>
      </w:rPr>
      <w:tab/>
      <w:t xml:space="preserve">      </w:t>
    </w:r>
    <w:r w:rsidR="00CF1F2F" w:rsidRPr="00007C5B">
      <w:rPr>
        <w:rFonts w:ascii="Dual-300" w:hAnsi="Dual-300"/>
      </w:rPr>
      <w:t>www.sca-appraisal.com</w:t>
    </w:r>
  </w:p>
  <w:p w14:paraId="563E71AC" w14:textId="77777777" w:rsidR="00CF1F2F" w:rsidRPr="0018334A" w:rsidRDefault="00C70AF6" w:rsidP="0018334A">
    <w:r>
      <w:pict w14:anchorId="2E0073C9">
        <v:rect id="_x0000_i1025" style="width:489.7pt;height:1.75pt" o:hrpct="990" o:hralign="center" o:hrstd="t" o:hrnoshade="t" o:hr="t" fillcolor="#fe500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14FB8"/>
    <w:multiLevelType w:val="hybridMultilevel"/>
    <w:tmpl w:val="32E28B32"/>
    <w:lvl w:ilvl="0" w:tplc="CDB8C37E">
      <w:start w:val="1"/>
      <w:numFmt w:val="bullet"/>
      <w:pStyle w:val="FR-LISTCHECKMARK"/>
      <w:lvlText w:val="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00528"/>
    <w:multiLevelType w:val="hybridMultilevel"/>
    <w:tmpl w:val="862CDD3E"/>
    <w:lvl w:ilvl="0" w:tplc="18D05698">
      <w:start w:val="1"/>
      <w:numFmt w:val="bullet"/>
      <w:pStyle w:val="FR-LIS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21EC1"/>
    <w:multiLevelType w:val="multilevel"/>
    <w:tmpl w:val="BD10AD06"/>
    <w:lvl w:ilvl="0">
      <w:start w:val="1"/>
      <w:numFmt w:val="none"/>
      <w:pStyle w:val="FR-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FR-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2F"/>
    <w:rsid w:val="00007C5B"/>
    <w:rsid w:val="00012051"/>
    <w:rsid w:val="000E5DB5"/>
    <w:rsid w:val="00102879"/>
    <w:rsid w:val="00161369"/>
    <w:rsid w:val="0018334A"/>
    <w:rsid w:val="001B14CF"/>
    <w:rsid w:val="00203F0C"/>
    <w:rsid w:val="002A6538"/>
    <w:rsid w:val="00311A29"/>
    <w:rsid w:val="00365A92"/>
    <w:rsid w:val="00365C9B"/>
    <w:rsid w:val="003A30D9"/>
    <w:rsid w:val="003D0E00"/>
    <w:rsid w:val="003F1292"/>
    <w:rsid w:val="00450BB5"/>
    <w:rsid w:val="00462F22"/>
    <w:rsid w:val="00506B92"/>
    <w:rsid w:val="00593E39"/>
    <w:rsid w:val="005A0224"/>
    <w:rsid w:val="005A3947"/>
    <w:rsid w:val="005A4D74"/>
    <w:rsid w:val="005E3377"/>
    <w:rsid w:val="006027D3"/>
    <w:rsid w:val="0066054C"/>
    <w:rsid w:val="006E0CF7"/>
    <w:rsid w:val="007037C6"/>
    <w:rsid w:val="007065E4"/>
    <w:rsid w:val="00733760"/>
    <w:rsid w:val="007867F1"/>
    <w:rsid w:val="007A0AE5"/>
    <w:rsid w:val="007A3AC7"/>
    <w:rsid w:val="00872421"/>
    <w:rsid w:val="008E4978"/>
    <w:rsid w:val="009A10FF"/>
    <w:rsid w:val="00A95041"/>
    <w:rsid w:val="00A9619A"/>
    <w:rsid w:val="00AA5852"/>
    <w:rsid w:val="00AD7678"/>
    <w:rsid w:val="00AE3352"/>
    <w:rsid w:val="00B7312B"/>
    <w:rsid w:val="00C40E5C"/>
    <w:rsid w:val="00C70AF6"/>
    <w:rsid w:val="00C87114"/>
    <w:rsid w:val="00CE3048"/>
    <w:rsid w:val="00CF1F2F"/>
    <w:rsid w:val="00D006EB"/>
    <w:rsid w:val="00D35DDA"/>
    <w:rsid w:val="00D84DDA"/>
    <w:rsid w:val="00DB33FB"/>
    <w:rsid w:val="00E1471E"/>
    <w:rsid w:val="00EC2934"/>
    <w:rsid w:val="00F170CA"/>
    <w:rsid w:val="00F340EC"/>
    <w:rsid w:val="00F74223"/>
    <w:rsid w:val="00FB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7E2467"/>
  <w15:docId w15:val="{3981916F-6390-483F-B309-8431E2F7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CF1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F2F"/>
  </w:style>
  <w:style w:type="paragraph" w:styleId="Footer">
    <w:name w:val="footer"/>
    <w:basedOn w:val="Normal"/>
    <w:link w:val="FooterChar"/>
    <w:uiPriority w:val="99"/>
    <w:unhideWhenUsed/>
    <w:locked/>
    <w:rsid w:val="00CF1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F2F"/>
  </w:style>
  <w:style w:type="paragraph" w:styleId="NoSpacing">
    <w:name w:val="No Spacing"/>
    <w:uiPriority w:val="1"/>
    <w:qFormat/>
    <w:rsid w:val="00CF1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-BODYTEXT">
    <w:name w:val="FR-BODY TEXT"/>
    <w:basedOn w:val="Normal"/>
    <w:link w:val="FR-BODYTEXTChar"/>
    <w:rsid w:val="00CF1F2F"/>
    <w:pPr>
      <w:spacing w:after="240"/>
      <w:jc w:val="both"/>
    </w:pPr>
    <w:rPr>
      <w:rFonts w:ascii="Calibri" w:hAnsi="Calibri" w:cs="Calibri"/>
      <w:sz w:val="22"/>
      <w:szCs w:val="22"/>
    </w:rPr>
  </w:style>
  <w:style w:type="paragraph" w:customStyle="1" w:styleId="FR-Heading1">
    <w:name w:val="FR-Heading 1"/>
    <w:basedOn w:val="Normal"/>
    <w:next w:val="FR-BODYTEXT"/>
    <w:rsid w:val="00CF1F2F"/>
    <w:pPr>
      <w:keepNext/>
      <w:keepLines/>
      <w:numPr>
        <w:numId w:val="3"/>
      </w:numPr>
      <w:spacing w:after="60"/>
      <w:jc w:val="both"/>
    </w:pPr>
    <w:rPr>
      <w:rFonts w:ascii="Calibri" w:hAnsi="Calibri" w:cs="Calibri"/>
      <w:sz w:val="22"/>
      <w:szCs w:val="22"/>
    </w:rPr>
  </w:style>
  <w:style w:type="paragraph" w:customStyle="1" w:styleId="FR-Heading2">
    <w:name w:val="FR-Heading 2"/>
    <w:basedOn w:val="Normal"/>
    <w:next w:val="FR-BODYTEXT"/>
    <w:rsid w:val="00CF1F2F"/>
    <w:pPr>
      <w:numPr>
        <w:ilvl w:val="1"/>
        <w:numId w:val="3"/>
      </w:numPr>
      <w:spacing w:after="240"/>
    </w:pPr>
    <w:rPr>
      <w:rFonts w:ascii="Calibri" w:hAnsi="Calibri"/>
      <w:sz w:val="22"/>
      <w:u w:val="single"/>
    </w:rPr>
  </w:style>
  <w:style w:type="paragraph" w:customStyle="1" w:styleId="FR-LISTBULLET">
    <w:name w:val="FR-LIST BULLET"/>
    <w:basedOn w:val="Normal"/>
    <w:rsid w:val="00CF1F2F"/>
    <w:pPr>
      <w:numPr>
        <w:numId w:val="1"/>
      </w:numPr>
      <w:jc w:val="both"/>
    </w:pPr>
    <w:rPr>
      <w:rFonts w:ascii="Calibri" w:hAnsi="Calibri" w:cs="Calibri"/>
      <w:sz w:val="22"/>
      <w:szCs w:val="22"/>
    </w:rPr>
  </w:style>
  <w:style w:type="paragraph" w:customStyle="1" w:styleId="FR-LISTCHECKMARK">
    <w:name w:val="FR-LIST CHECKMARK"/>
    <w:basedOn w:val="NoSpacing"/>
    <w:rsid w:val="00CF1F2F"/>
    <w:pPr>
      <w:numPr>
        <w:numId w:val="2"/>
      </w:numPr>
    </w:pPr>
    <w:rPr>
      <w:rFonts w:ascii="Calibri" w:hAnsi="Calibri" w:cs="Calibri"/>
      <w:sz w:val="22"/>
      <w:szCs w:val="22"/>
    </w:rPr>
  </w:style>
  <w:style w:type="character" w:customStyle="1" w:styleId="FR-BODYTEXTChar">
    <w:name w:val="FR-BODY TEXT Char"/>
    <w:link w:val="FR-BODYTEXT"/>
    <w:rsid w:val="00CF1F2F"/>
    <w:rPr>
      <w:rFonts w:ascii="Calibri" w:eastAsia="Times New Roman" w:hAnsi="Calibri" w:cs="Calibri"/>
    </w:rPr>
  </w:style>
  <w:style w:type="paragraph" w:styleId="Caption">
    <w:name w:val="caption"/>
    <w:basedOn w:val="Normal"/>
    <w:next w:val="Normal"/>
    <w:qFormat/>
    <w:rsid w:val="00CF1F2F"/>
    <w:rPr>
      <w:i/>
      <w:sz w:val="16"/>
    </w:rPr>
  </w:style>
  <w:style w:type="character" w:styleId="Hyperlink">
    <w:name w:val="Hyperlink"/>
    <w:basedOn w:val="DefaultParagraphFont"/>
    <w:uiPriority w:val="99"/>
    <w:unhideWhenUsed/>
    <w:rsid w:val="007065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langley@sca-appraisa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ientservices@sca-appriasa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E6945-BC84-4A9F-BECE-430FB7BD8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Warner</dc:creator>
  <cp:lastModifiedBy>SCA-Phil</cp:lastModifiedBy>
  <cp:revision>4</cp:revision>
  <cp:lastPrinted>2020-11-02T13:34:00Z</cp:lastPrinted>
  <dcterms:created xsi:type="dcterms:W3CDTF">2020-12-10T18:12:00Z</dcterms:created>
  <dcterms:modified xsi:type="dcterms:W3CDTF">2020-12-10T18:28:00Z</dcterms:modified>
</cp:coreProperties>
</file>