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7C0E" w14:textId="77777777" w:rsidR="00A12ADE" w:rsidRDefault="00A12ADE">
      <w:pPr>
        <w:rPr>
          <w:rFonts w:ascii="Helvetica Neue" w:eastAsia="Helvetica Neue" w:hAnsi="Helvetica Neue" w:cs="Helvetica Neue"/>
        </w:rPr>
      </w:pPr>
    </w:p>
    <w:p w14:paraId="2E060F09" w14:textId="77777777" w:rsidR="00A12ADE" w:rsidRDefault="00000000">
      <w:pPr>
        <w:rPr>
          <w:rFonts w:ascii="Helvetica Neue" w:eastAsia="Helvetica Neue" w:hAnsi="Helvetica Neue" w:cs="Helvetica Neue"/>
          <w:b/>
        </w:rPr>
      </w:pPr>
      <w:r>
        <w:rPr>
          <w:rFonts w:ascii="Helvetica Neue" w:eastAsia="Helvetica Neue" w:hAnsi="Helvetica Neue" w:cs="Helvetica Neue"/>
          <w:b/>
        </w:rPr>
        <w:t>About The Last Mile</w:t>
      </w:r>
    </w:p>
    <w:p w14:paraId="397BA01D" w14:textId="77777777" w:rsidR="00A12ADE" w:rsidRDefault="00000000">
      <w:pPr>
        <w:rPr>
          <w:rFonts w:ascii="Helvetica Neue" w:eastAsia="Helvetica Neue" w:hAnsi="Helvetica Neue" w:cs="Helvetica Neue"/>
        </w:rPr>
      </w:pPr>
      <w:r>
        <w:rPr>
          <w:rFonts w:ascii="Helvetica Neue" w:eastAsia="Helvetica Neue" w:hAnsi="Helvetica Neue" w:cs="Helvetica Neue"/>
        </w:rPr>
        <w:t xml:space="preserve">Turn 2 U Inc. dba </w:t>
      </w:r>
      <w:hyperlink r:id="rId8">
        <w:r>
          <w:rPr>
            <w:rFonts w:ascii="Helvetica Neue" w:eastAsia="Helvetica Neue" w:hAnsi="Helvetica Neue" w:cs="Helvetica Neue"/>
          </w:rPr>
          <w:t>The Last Mile</w:t>
        </w:r>
      </w:hyperlink>
      <w:r>
        <w:rPr>
          <w:rFonts w:ascii="Helvetica Neue" w:eastAsia="Helvetica Neue" w:hAnsi="Helvetica Neue" w:cs="Helvetica Neue"/>
        </w:rPr>
        <w:t xml:space="preserve"> (TLM) is an Oakland, CA based 501(c)3 organization whose mission is to provide opportunities for personal and professional growth for justice-impacted individuals through education and technology training. Through prison education, transitional </w:t>
      </w:r>
      <w:proofErr w:type="gramStart"/>
      <w:r>
        <w:rPr>
          <w:rFonts w:ascii="Helvetica Neue" w:eastAsia="Helvetica Neue" w:hAnsi="Helvetica Neue" w:cs="Helvetica Neue"/>
        </w:rPr>
        <w:t>support</w:t>
      </w:r>
      <w:proofErr w:type="gramEnd"/>
      <w:r>
        <w:rPr>
          <w:rFonts w:ascii="Helvetica Neue" w:eastAsia="Helvetica Neue" w:hAnsi="Helvetica Neue" w:cs="Helvetica Neue"/>
        </w:rPr>
        <w:t xml:space="preserve"> and workforce reentry, TLM is disrupting the system of mass incarceration across the United States. In-classroom curricula and course material prepare students for meaningful employment in modern job roles including web development, software engineering and audio and video production. Students cultivate personal and professional development in alignment with the technical education and with the support of TLM reentry staff, volunteers, and a community founded on shared lived experience.</w:t>
      </w:r>
    </w:p>
    <w:p w14:paraId="56BA5C30" w14:textId="77777777" w:rsidR="00A12ADE" w:rsidRDefault="00A12ADE">
      <w:pPr>
        <w:rPr>
          <w:rFonts w:ascii="Helvetica Neue" w:eastAsia="Helvetica Neue" w:hAnsi="Helvetica Neue" w:cs="Helvetica Neue"/>
        </w:rPr>
      </w:pPr>
    </w:p>
    <w:p w14:paraId="466F8D9B" w14:textId="77777777" w:rsidR="00A12ADE" w:rsidRDefault="00000000">
      <w:pPr>
        <w:rPr>
          <w:rFonts w:ascii="Helvetica Neue" w:eastAsia="Helvetica Neue" w:hAnsi="Helvetica Neue" w:cs="Helvetica Neue"/>
        </w:rPr>
      </w:pPr>
      <w:r>
        <w:rPr>
          <w:rFonts w:ascii="Helvetica Neue" w:eastAsia="Helvetica Neue" w:hAnsi="Helvetica Neue" w:cs="Helvetica Neue"/>
        </w:rPr>
        <w:t xml:space="preserve">The Last Mile is celebrating more than a decade as an organization, originating with its first program in San Quentin State Prison in California. The Last Mile has continued to leverage the power of public-private partnerships with Departments of Corrections and industry leading companies. Programs are currently operating in 7 states and 16 facilities across the United States. TLM has been able to expand its purpose, To Imagine, Build and Open Doors, into other facilities through these partnerships as well as funding and employment opportunities from the technology sector, including Ken Griffin, Google.org, Slack, GitLab, Stand Together Foundation, Bank of America, Apple and more. </w:t>
      </w:r>
    </w:p>
    <w:p w14:paraId="2D58E20A" w14:textId="77777777" w:rsidR="00A12ADE" w:rsidRDefault="00A12ADE">
      <w:pPr>
        <w:rPr>
          <w:rFonts w:ascii="Helvetica Neue" w:eastAsia="Helvetica Neue" w:hAnsi="Helvetica Neue" w:cs="Helvetica Neue"/>
        </w:rPr>
      </w:pPr>
    </w:p>
    <w:p w14:paraId="45E46469" w14:textId="77777777" w:rsidR="00A12ADE" w:rsidRDefault="00000000">
      <w:pPr>
        <w:rPr>
          <w:rFonts w:ascii="Helvetica Neue" w:eastAsia="Helvetica Neue" w:hAnsi="Helvetica Neue" w:cs="Helvetica Neue"/>
        </w:rPr>
      </w:pPr>
      <w:r>
        <w:rPr>
          <w:rFonts w:ascii="Helvetica Neue" w:eastAsia="Helvetica Neue" w:hAnsi="Helvetica Neue" w:cs="Helvetica Neue"/>
        </w:rPr>
        <w:t>The Last Mile statistics:</w:t>
      </w:r>
    </w:p>
    <w:p w14:paraId="65ECF49F" w14:textId="77777777" w:rsidR="00A12ADE" w:rsidRDefault="00000000">
      <w:pPr>
        <w:numPr>
          <w:ilvl w:val="1"/>
          <w:numId w:val="1"/>
        </w:numPr>
      </w:pPr>
      <w:r>
        <w:rPr>
          <w:rFonts w:ascii="Helvetica Neue" w:eastAsia="Helvetica Neue" w:hAnsi="Helvetica Neue" w:cs="Helvetica Neue"/>
        </w:rPr>
        <w:t xml:space="preserve">TLM is currently in 7 states and 16 facilities and 24 </w:t>
      </w:r>
      <w:proofErr w:type="gramStart"/>
      <w:r>
        <w:rPr>
          <w:rFonts w:ascii="Helvetica Neue" w:eastAsia="Helvetica Neue" w:hAnsi="Helvetica Neue" w:cs="Helvetica Neue"/>
        </w:rPr>
        <w:t>classrooms</w:t>
      </w:r>
      <w:proofErr w:type="gramEnd"/>
    </w:p>
    <w:p w14:paraId="4E7167DB" w14:textId="77777777" w:rsidR="00A12ADE" w:rsidRDefault="00000000">
      <w:pPr>
        <w:numPr>
          <w:ilvl w:val="1"/>
          <w:numId w:val="1"/>
        </w:numPr>
      </w:pPr>
      <w:r>
        <w:rPr>
          <w:rFonts w:ascii="Helvetica Neue" w:eastAsia="Helvetica Neue" w:hAnsi="Helvetica Neue" w:cs="Helvetica Neue"/>
        </w:rPr>
        <w:t xml:space="preserve">TLM has served 1,127 </w:t>
      </w:r>
      <w:proofErr w:type="gramStart"/>
      <w:r>
        <w:rPr>
          <w:rFonts w:ascii="Helvetica Neue" w:eastAsia="Helvetica Neue" w:hAnsi="Helvetica Neue" w:cs="Helvetica Neue"/>
        </w:rPr>
        <w:t>students</w:t>
      </w:r>
      <w:proofErr w:type="gramEnd"/>
    </w:p>
    <w:p w14:paraId="6FAA0C34" w14:textId="77777777" w:rsidR="00A12ADE" w:rsidRDefault="00000000">
      <w:pPr>
        <w:numPr>
          <w:ilvl w:val="1"/>
          <w:numId w:val="1"/>
        </w:numPr>
      </w:pPr>
      <w:r>
        <w:rPr>
          <w:rFonts w:ascii="Helvetica Neue" w:eastAsia="Helvetica Neue" w:hAnsi="Helvetica Neue" w:cs="Helvetica Neue"/>
        </w:rPr>
        <w:t xml:space="preserve">TLM has served 449 returned </w:t>
      </w:r>
      <w:proofErr w:type="gramStart"/>
      <w:r>
        <w:rPr>
          <w:rFonts w:ascii="Helvetica Neue" w:eastAsia="Helvetica Neue" w:hAnsi="Helvetica Neue" w:cs="Helvetica Neue"/>
        </w:rPr>
        <w:t>citizens</w:t>
      </w:r>
      <w:proofErr w:type="gramEnd"/>
    </w:p>
    <w:p w14:paraId="69A32A50" w14:textId="77777777" w:rsidR="00A12ADE" w:rsidRDefault="00A12ADE">
      <w:pPr>
        <w:rPr>
          <w:rFonts w:ascii="Helvetica Neue" w:eastAsia="Helvetica Neue" w:hAnsi="Helvetica Neue" w:cs="Helvetica Neue"/>
        </w:rPr>
      </w:pPr>
    </w:p>
    <w:p w14:paraId="339B2FFB" w14:textId="77777777" w:rsidR="00A12ADE" w:rsidRDefault="00000000">
      <w:pPr>
        <w:rPr>
          <w:rFonts w:ascii="Helvetica Neue" w:eastAsia="Helvetica Neue" w:hAnsi="Helvetica Neue" w:cs="Helvetica Neue"/>
        </w:rPr>
      </w:pPr>
      <w:r>
        <w:rPr>
          <w:rFonts w:ascii="Helvetica Neue" w:eastAsia="Helvetica Neue" w:hAnsi="Helvetica Neue" w:cs="Helvetica Neue"/>
        </w:rPr>
        <w:t>Follow-up Information:</w:t>
      </w:r>
    </w:p>
    <w:p w14:paraId="638C7FC1" w14:textId="77777777" w:rsidR="00A12ADE" w:rsidRDefault="00000000">
      <w:pPr>
        <w:numPr>
          <w:ilvl w:val="0"/>
          <w:numId w:val="1"/>
        </w:numPr>
      </w:pPr>
      <w:r>
        <w:rPr>
          <w:rFonts w:ascii="Helvetica Neue" w:eastAsia="Helvetica Neue" w:hAnsi="Helvetica Neue" w:cs="Helvetica Neue"/>
        </w:rPr>
        <w:t xml:space="preserve">Please refer to TLM’s </w:t>
      </w:r>
      <w:hyperlink r:id="rId9">
        <w:r>
          <w:rPr>
            <w:rFonts w:ascii="Helvetica Neue" w:eastAsia="Helvetica Neue" w:hAnsi="Helvetica Neue" w:cs="Helvetica Neue"/>
            <w:color w:val="1155CC"/>
            <w:u w:val="single"/>
          </w:rPr>
          <w:t xml:space="preserve">language guide </w:t>
        </w:r>
      </w:hyperlink>
      <w:r>
        <w:rPr>
          <w:rFonts w:ascii="Helvetica Neue" w:eastAsia="Helvetica Neue" w:hAnsi="Helvetica Neue" w:cs="Helvetica Neue"/>
        </w:rPr>
        <w:t>for guidance on using humanizing language when referring to justice-impacted people in the media.</w:t>
      </w:r>
    </w:p>
    <w:p w14:paraId="200E0B92" w14:textId="77777777" w:rsidR="00A12ADE" w:rsidRDefault="00A12ADE">
      <w:pPr>
        <w:rPr>
          <w:b/>
        </w:rPr>
      </w:pPr>
    </w:p>
    <w:p w14:paraId="55DEAE90" w14:textId="77777777" w:rsidR="00A12ADE" w:rsidRDefault="00000000">
      <w:pPr>
        <w:rPr>
          <w:rFonts w:ascii="Helvetica Neue" w:eastAsia="Helvetica Neue" w:hAnsi="Helvetica Neue" w:cs="Helvetica Neue"/>
          <w:b/>
        </w:rPr>
      </w:pPr>
      <w:r>
        <w:rPr>
          <w:rFonts w:ascii="Helvetica Neue" w:eastAsia="Helvetica Neue" w:hAnsi="Helvetica Neue" w:cs="Helvetica Neue"/>
          <w:b/>
        </w:rPr>
        <w:t>About Stand Together Foundation</w:t>
      </w:r>
    </w:p>
    <w:p w14:paraId="5ADBB1F0" w14:textId="77777777" w:rsidR="00A12ADE" w:rsidRDefault="00000000">
      <w:pPr>
        <w:rPr>
          <w:rFonts w:ascii="Helvetica Neue" w:eastAsia="Helvetica Neue" w:hAnsi="Helvetica Neue" w:cs="Helvetica Neue"/>
        </w:rPr>
      </w:pPr>
      <w:r>
        <w:rPr>
          <w:rFonts w:ascii="Helvetica Neue" w:eastAsia="Helvetica Neue" w:hAnsi="Helvetica Neue" w:cs="Helvetica Neue"/>
        </w:rPr>
        <w:t xml:space="preserve">Stand Together Foundation is committed to breaking the cycle of poverty in America by driving change from within communities. We are building a community of social entrepreneurs who believe in people, work from the bottom up, and unite with anyone to do right. Since 2016, we have committed over $150 million and counting to fuel the innovation of nonprofits throughout the country to build stronger, safer communities where all people can learn, contribute, and realize their full potential. Our goal is to help nonprofit leaders maximize their impact to transform more lives out of poverty. Learn more at </w:t>
      </w:r>
      <w:hyperlink r:id="rId10">
        <w:r>
          <w:rPr>
            <w:rFonts w:ascii="Helvetica Neue" w:eastAsia="Helvetica Neue" w:hAnsi="Helvetica Neue" w:cs="Helvetica Neue"/>
            <w:color w:val="1155CC"/>
            <w:u w:val="single"/>
          </w:rPr>
          <w:t>StandTogetherFoundation.org</w:t>
        </w:r>
      </w:hyperlink>
      <w:r>
        <w:rPr>
          <w:rFonts w:ascii="Helvetica Neue" w:eastAsia="Helvetica Neue" w:hAnsi="Helvetica Neue" w:cs="Helvetica Neue"/>
        </w:rPr>
        <w:t xml:space="preserve">. </w:t>
      </w:r>
    </w:p>
    <w:sectPr w:rsidR="00A12ADE">
      <w:headerReference w:type="default" r:id="rId11"/>
      <w:footerReference w:type="default" r:id="rId12"/>
      <w:pgSz w:w="12240" w:h="15840"/>
      <w:pgMar w:top="1440" w:right="1440" w:bottom="1440" w:left="1440" w:header="21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8584" w14:textId="77777777" w:rsidR="001A49A4" w:rsidRDefault="001A49A4">
      <w:pPr>
        <w:spacing w:line="240" w:lineRule="auto"/>
      </w:pPr>
      <w:r>
        <w:separator/>
      </w:r>
    </w:p>
  </w:endnote>
  <w:endnote w:type="continuationSeparator" w:id="0">
    <w:p w14:paraId="3D685A49" w14:textId="77777777" w:rsidR="001A49A4" w:rsidRDefault="001A4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745E" w14:textId="77777777" w:rsidR="00A12ADE" w:rsidRDefault="00A12ADE">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32D0" w14:textId="77777777" w:rsidR="001A49A4" w:rsidRDefault="001A49A4">
      <w:pPr>
        <w:spacing w:line="240" w:lineRule="auto"/>
      </w:pPr>
      <w:r>
        <w:separator/>
      </w:r>
    </w:p>
  </w:footnote>
  <w:footnote w:type="continuationSeparator" w:id="0">
    <w:p w14:paraId="1D1E364C" w14:textId="77777777" w:rsidR="001A49A4" w:rsidRDefault="001A49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9B33" w14:textId="77777777" w:rsidR="00A12ADE" w:rsidRDefault="00000000">
    <w:r>
      <w:rPr>
        <w:noProof/>
      </w:rPr>
      <w:drawing>
        <wp:anchor distT="114300" distB="114300" distL="114300" distR="114300" simplePos="0" relativeHeight="251658240" behindDoc="0" locked="0" layoutInCell="1" hidden="0" allowOverlap="1" wp14:anchorId="1A375212" wp14:editId="57544777">
          <wp:simplePos x="0" y="0"/>
          <wp:positionH relativeFrom="column">
            <wp:posOffset>1595438</wp:posOffset>
          </wp:positionH>
          <wp:positionV relativeFrom="paragraph">
            <wp:posOffset>-1038220</wp:posOffset>
          </wp:positionV>
          <wp:extent cx="2747963" cy="758366"/>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47963" cy="75836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7363F"/>
    <w:multiLevelType w:val="multilevel"/>
    <w:tmpl w:val="89DAD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2595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DE"/>
    <w:rsid w:val="001A49A4"/>
    <w:rsid w:val="001C04DD"/>
    <w:rsid w:val="005E6F4B"/>
    <w:rsid w:val="00A1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4ABCB"/>
  <w15:docId w15:val="{A81FC48E-85D7-394A-B87B-5187C851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F131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F131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F131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F131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F131D"/>
    <w:pPr>
      <w:keepNext/>
      <w:keepLines/>
      <w:spacing w:before="240" w:after="80"/>
      <w:outlineLvl w:val="4"/>
    </w:pPr>
    <w:rPr>
      <w:color w:val="666666"/>
    </w:rPr>
  </w:style>
  <w:style w:type="paragraph" w:styleId="Heading6">
    <w:name w:val="heading 6"/>
    <w:basedOn w:val="Normal"/>
    <w:next w:val="Normal"/>
    <w:uiPriority w:val="9"/>
    <w:semiHidden/>
    <w:unhideWhenUsed/>
    <w:qFormat/>
    <w:rsid w:val="002F131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F131D"/>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212514"/>
    <w:pPr>
      <w:spacing w:line="240" w:lineRule="auto"/>
    </w:pPr>
  </w:style>
  <w:style w:type="character" w:styleId="Hyperlink">
    <w:name w:val="Hyperlink"/>
    <w:basedOn w:val="DefaultParagraphFont"/>
    <w:uiPriority w:val="99"/>
    <w:unhideWhenUsed/>
    <w:rsid w:val="00212514"/>
    <w:rPr>
      <w:color w:val="0000FF" w:themeColor="hyperlink"/>
      <w:u w:val="single"/>
    </w:rPr>
  </w:style>
  <w:style w:type="character" w:styleId="UnresolvedMention">
    <w:name w:val="Unresolved Mention"/>
    <w:basedOn w:val="DefaultParagraphFont"/>
    <w:uiPriority w:val="99"/>
    <w:semiHidden/>
    <w:unhideWhenUsed/>
    <w:rsid w:val="00212514"/>
    <w:rPr>
      <w:color w:val="605E5C"/>
      <w:shd w:val="clear" w:color="auto" w:fill="E1DFDD"/>
    </w:rPr>
  </w:style>
  <w:style w:type="character" w:styleId="CommentReference">
    <w:name w:val="annotation reference"/>
    <w:basedOn w:val="DefaultParagraphFont"/>
    <w:uiPriority w:val="99"/>
    <w:semiHidden/>
    <w:unhideWhenUsed/>
    <w:rsid w:val="00212514"/>
    <w:rPr>
      <w:sz w:val="16"/>
      <w:szCs w:val="16"/>
    </w:rPr>
  </w:style>
  <w:style w:type="paragraph" w:styleId="CommentText">
    <w:name w:val="annotation text"/>
    <w:basedOn w:val="Normal"/>
    <w:link w:val="CommentTextChar"/>
    <w:uiPriority w:val="99"/>
    <w:semiHidden/>
    <w:unhideWhenUsed/>
    <w:rsid w:val="00212514"/>
    <w:pPr>
      <w:spacing w:line="240" w:lineRule="auto"/>
    </w:pPr>
    <w:rPr>
      <w:sz w:val="20"/>
      <w:szCs w:val="20"/>
    </w:rPr>
  </w:style>
  <w:style w:type="character" w:customStyle="1" w:styleId="CommentTextChar">
    <w:name w:val="Comment Text Char"/>
    <w:basedOn w:val="DefaultParagraphFont"/>
    <w:link w:val="CommentText"/>
    <w:uiPriority w:val="99"/>
    <w:semiHidden/>
    <w:rsid w:val="00212514"/>
    <w:rPr>
      <w:sz w:val="20"/>
      <w:szCs w:val="20"/>
    </w:rPr>
  </w:style>
  <w:style w:type="paragraph" w:styleId="CommentSubject">
    <w:name w:val="annotation subject"/>
    <w:basedOn w:val="CommentText"/>
    <w:next w:val="CommentText"/>
    <w:link w:val="CommentSubjectChar"/>
    <w:uiPriority w:val="99"/>
    <w:semiHidden/>
    <w:unhideWhenUsed/>
    <w:rsid w:val="00212514"/>
    <w:rPr>
      <w:b/>
      <w:bCs/>
    </w:rPr>
  </w:style>
  <w:style w:type="character" w:customStyle="1" w:styleId="CommentSubjectChar">
    <w:name w:val="Comment Subject Char"/>
    <w:basedOn w:val="CommentTextChar"/>
    <w:link w:val="CommentSubject"/>
    <w:uiPriority w:val="99"/>
    <w:semiHidden/>
    <w:rsid w:val="00212514"/>
    <w:rPr>
      <w:b/>
      <w:bCs/>
      <w:sz w:val="20"/>
      <w:szCs w:val="20"/>
    </w:rPr>
  </w:style>
  <w:style w:type="paragraph" w:styleId="Footer">
    <w:name w:val="footer"/>
    <w:basedOn w:val="Normal"/>
    <w:link w:val="FooterChar"/>
    <w:uiPriority w:val="99"/>
    <w:unhideWhenUsed/>
    <w:rsid w:val="002F131D"/>
    <w:pPr>
      <w:tabs>
        <w:tab w:val="center" w:pos="4680"/>
        <w:tab w:val="right" w:pos="9360"/>
      </w:tabs>
      <w:spacing w:line="240" w:lineRule="auto"/>
    </w:pPr>
  </w:style>
  <w:style w:type="character" w:customStyle="1" w:styleId="FooterChar">
    <w:name w:val="Footer Char"/>
    <w:basedOn w:val="DefaultParagraphFont"/>
    <w:link w:val="Footer"/>
    <w:uiPriority w:val="99"/>
    <w:rsid w:val="002F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lastmil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andtogetherfoundation.org/" TargetMode="External"/><Relationship Id="rId4" Type="http://schemas.openxmlformats.org/officeDocument/2006/relationships/settings" Target="settings.xml"/><Relationship Id="rId9" Type="http://schemas.openxmlformats.org/officeDocument/2006/relationships/hyperlink" Target="https://drive.google.com/file/d/1OBjZFR-sS-ZUNwc0tpNxbytGFVaLAQtu/view?usp=sh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pY/iR58zCCqe2kRNVrP9iaH4uw==">AMUW2mUhw2/hNrQAr4ZtfeAhOTAUrvaMszw4LuqXK7jEUMyeKNs3V8+NusEnHuKY0kqLtFmgWHi0W4iV53Q3ASudoreyycFiLtG7rz++bR8Uid+9EWX0wEk=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Scharnick, Jaquelyn</dc:creator>
  <cp:lastModifiedBy>Kelly Donohue</cp:lastModifiedBy>
  <cp:revision>3</cp:revision>
  <dcterms:created xsi:type="dcterms:W3CDTF">2023-05-09T21:07:00Z</dcterms:created>
  <dcterms:modified xsi:type="dcterms:W3CDTF">2023-05-09T21:07:00Z</dcterms:modified>
</cp:coreProperties>
</file>