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ADC" w:rsidRDefault="00C76ADC" w:rsidP="00C76ADC">
      <w:pPr>
        <w:tabs>
          <w:tab w:val="left" w:pos="7800"/>
        </w:tabs>
        <w:rPr>
          <w:rFonts w:ascii="Arial" w:hAnsi="Arial" w:cs="Arial"/>
          <w:sz w:val="26"/>
          <w:szCs w:val="26"/>
        </w:rPr>
      </w:pPr>
    </w:p>
    <w:p w:rsidR="00C76ADC" w:rsidRPr="00CF307E" w:rsidRDefault="00C76ADC" w:rsidP="00C76ADC">
      <w:pPr>
        <w:rPr>
          <w:rFonts w:ascii="Arial" w:hAnsi="Arial" w:cs="Arial"/>
          <w:sz w:val="26"/>
          <w:szCs w:val="26"/>
        </w:rPr>
      </w:pPr>
      <w:r w:rsidRPr="00CF307E">
        <w:rPr>
          <w:rFonts w:ascii="Arial" w:hAnsi="Arial" w:cs="Arial"/>
          <w:sz w:val="26"/>
          <w:szCs w:val="26"/>
        </w:rPr>
        <w:t xml:space="preserve">FOR IMMEDIATE RELEASE: </w:t>
      </w:r>
    </w:p>
    <w:p w:rsidR="00C76ADC" w:rsidRPr="00CF307E" w:rsidRDefault="00C76ADC" w:rsidP="00C76ADC">
      <w:pPr>
        <w:rPr>
          <w:rFonts w:ascii="Arial" w:hAnsi="Arial" w:cs="Arial"/>
          <w:b/>
          <w:sz w:val="26"/>
          <w:szCs w:val="26"/>
        </w:rPr>
      </w:pPr>
    </w:p>
    <w:p w:rsidR="00C76ADC" w:rsidRPr="00CF307E" w:rsidRDefault="00C76ADC" w:rsidP="00C76ADC">
      <w:pPr>
        <w:jc w:val="center"/>
        <w:rPr>
          <w:rFonts w:ascii="Arial" w:hAnsi="Arial" w:cs="Arial"/>
          <w:b/>
          <w:sz w:val="30"/>
          <w:szCs w:val="30"/>
        </w:rPr>
      </w:pPr>
      <w:r w:rsidRPr="00CF307E">
        <w:rPr>
          <w:rFonts w:ascii="Arial" w:hAnsi="Arial" w:cs="Arial"/>
          <w:b/>
          <w:sz w:val="30"/>
          <w:szCs w:val="30"/>
        </w:rPr>
        <w:t>GDS Offers</w:t>
      </w:r>
      <w:r>
        <w:rPr>
          <w:rFonts w:ascii="Arial" w:hAnsi="Arial" w:cs="Arial"/>
          <w:b/>
          <w:sz w:val="30"/>
          <w:szCs w:val="30"/>
        </w:rPr>
        <w:t xml:space="preserve"> Signage Solutions on</w:t>
      </w:r>
      <w:r w:rsidRPr="00CF307E">
        <w:rPr>
          <w:rFonts w:ascii="Arial" w:hAnsi="Arial" w:cs="Arial"/>
          <w:b/>
          <w:sz w:val="30"/>
          <w:szCs w:val="30"/>
        </w:rPr>
        <w:t xml:space="preserve"> Amazon Prime</w:t>
      </w:r>
    </w:p>
    <w:p w:rsidR="00C76ADC" w:rsidRPr="00CF307E" w:rsidRDefault="00C76ADC" w:rsidP="00C76ADC">
      <w:pPr>
        <w:tabs>
          <w:tab w:val="left" w:pos="7800"/>
        </w:tabs>
        <w:rPr>
          <w:rFonts w:ascii="Arial" w:hAnsi="Arial" w:cs="Arial"/>
          <w:b/>
          <w:sz w:val="26"/>
          <w:szCs w:val="26"/>
        </w:rPr>
      </w:pPr>
    </w:p>
    <w:p w:rsidR="00C76ADC" w:rsidRPr="00CF307E" w:rsidRDefault="00C76ADC" w:rsidP="00C76ADC">
      <w:pPr>
        <w:tabs>
          <w:tab w:val="left" w:pos="7800"/>
        </w:tabs>
        <w:rPr>
          <w:rFonts w:ascii="Arial" w:hAnsi="Arial" w:cs="Arial"/>
          <w:sz w:val="26"/>
          <w:szCs w:val="26"/>
        </w:rPr>
      </w:pPr>
      <w:r>
        <w:rPr>
          <w:rFonts w:ascii="Arial" w:hAnsi="Arial" w:cs="Arial"/>
          <w:sz w:val="26"/>
          <w:szCs w:val="26"/>
        </w:rPr>
        <w:t>NEW YORK (March 23, 2018)</w:t>
      </w:r>
    </w:p>
    <w:p w:rsidR="00C76ADC" w:rsidRPr="00CF307E" w:rsidRDefault="00C76ADC" w:rsidP="00C76ADC">
      <w:pPr>
        <w:tabs>
          <w:tab w:val="left" w:pos="7800"/>
        </w:tabs>
        <w:rPr>
          <w:rFonts w:ascii="Arial" w:hAnsi="Arial" w:cs="Arial"/>
          <w:sz w:val="26"/>
          <w:szCs w:val="26"/>
        </w:rPr>
      </w:pPr>
      <w:r>
        <w:rPr>
          <w:rFonts w:ascii="Arial" w:hAnsi="Arial" w:cs="Arial"/>
          <w:sz w:val="26"/>
          <w:szCs w:val="26"/>
        </w:rPr>
        <w:t xml:space="preserve">-- </w:t>
      </w:r>
      <w:r w:rsidRPr="00CF307E">
        <w:rPr>
          <w:rFonts w:ascii="Arial" w:hAnsi="Arial" w:cs="Arial"/>
          <w:sz w:val="26"/>
          <w:szCs w:val="26"/>
        </w:rPr>
        <w:t>GDS</w:t>
      </w:r>
      <w:r>
        <w:rPr>
          <w:rFonts w:ascii="Arial" w:hAnsi="Arial" w:cs="Arial"/>
          <w:sz w:val="26"/>
          <w:szCs w:val="26"/>
        </w:rPr>
        <w:t>, the leading a</w:t>
      </w:r>
      <w:r w:rsidRPr="00CF307E">
        <w:rPr>
          <w:rFonts w:ascii="Arial" w:hAnsi="Arial" w:cs="Arial"/>
          <w:sz w:val="26"/>
          <w:szCs w:val="26"/>
        </w:rPr>
        <w:t xml:space="preserve">rchitectural </w:t>
      </w:r>
      <w:r>
        <w:rPr>
          <w:rFonts w:ascii="Arial" w:hAnsi="Arial" w:cs="Arial"/>
          <w:sz w:val="26"/>
          <w:szCs w:val="26"/>
        </w:rPr>
        <w:t>s</w:t>
      </w:r>
      <w:r w:rsidRPr="00CF307E">
        <w:rPr>
          <w:rFonts w:ascii="Arial" w:hAnsi="Arial" w:cs="Arial"/>
          <w:sz w:val="26"/>
          <w:szCs w:val="26"/>
        </w:rPr>
        <w:t xml:space="preserve">ignage </w:t>
      </w:r>
      <w:r>
        <w:rPr>
          <w:rFonts w:ascii="Arial" w:hAnsi="Arial" w:cs="Arial"/>
          <w:sz w:val="26"/>
          <w:szCs w:val="26"/>
        </w:rPr>
        <w:t>s</w:t>
      </w:r>
      <w:r w:rsidRPr="00CF307E">
        <w:rPr>
          <w:rFonts w:ascii="Arial" w:hAnsi="Arial" w:cs="Arial"/>
          <w:sz w:val="26"/>
          <w:szCs w:val="26"/>
        </w:rPr>
        <w:t xml:space="preserve">olutions company </w:t>
      </w:r>
      <w:r>
        <w:rPr>
          <w:rFonts w:ascii="Arial" w:hAnsi="Arial" w:cs="Arial"/>
          <w:sz w:val="26"/>
          <w:szCs w:val="26"/>
        </w:rPr>
        <w:t>in the United States announced today the company will now offer Life Safety signs (restroom and fire exits) on Amazon Prime</w:t>
      </w:r>
      <w:r w:rsidR="00F01D29">
        <w:rPr>
          <w:rFonts w:ascii="Arial" w:hAnsi="Arial" w:cs="Arial"/>
          <w:sz w:val="26"/>
          <w:szCs w:val="26"/>
        </w:rPr>
        <w:t>.</w:t>
      </w:r>
    </w:p>
    <w:p w:rsidR="00C76ADC" w:rsidRPr="00CF307E" w:rsidRDefault="00C76ADC" w:rsidP="00C76ADC">
      <w:pPr>
        <w:tabs>
          <w:tab w:val="left" w:pos="7800"/>
        </w:tabs>
        <w:rPr>
          <w:rFonts w:ascii="Arial" w:hAnsi="Arial" w:cs="Arial"/>
          <w:sz w:val="26"/>
          <w:szCs w:val="26"/>
        </w:rPr>
      </w:pPr>
    </w:p>
    <w:p w:rsidR="00C76ADC" w:rsidRPr="00CF307E" w:rsidRDefault="00C76ADC" w:rsidP="00C76ADC">
      <w:pPr>
        <w:tabs>
          <w:tab w:val="left" w:pos="7800"/>
        </w:tabs>
        <w:rPr>
          <w:rFonts w:ascii="Arial" w:hAnsi="Arial" w:cs="Arial"/>
          <w:sz w:val="26"/>
          <w:szCs w:val="26"/>
        </w:rPr>
      </w:pPr>
      <w:r>
        <w:rPr>
          <w:rFonts w:ascii="Arial" w:hAnsi="Arial" w:cs="Arial"/>
          <w:sz w:val="26"/>
          <w:szCs w:val="26"/>
        </w:rPr>
        <w:t>GDS</w:t>
      </w:r>
      <w:r w:rsidRPr="00CF307E">
        <w:rPr>
          <w:rFonts w:ascii="Arial" w:hAnsi="Arial" w:cs="Arial"/>
          <w:sz w:val="26"/>
          <w:szCs w:val="26"/>
        </w:rPr>
        <w:t xml:space="preserve"> offer</w:t>
      </w:r>
      <w:r>
        <w:rPr>
          <w:rFonts w:ascii="Arial" w:hAnsi="Arial" w:cs="Arial"/>
          <w:sz w:val="26"/>
          <w:szCs w:val="26"/>
        </w:rPr>
        <w:t>s</w:t>
      </w:r>
      <w:r w:rsidRPr="00CF307E">
        <w:rPr>
          <w:rFonts w:ascii="Arial" w:hAnsi="Arial" w:cs="Arial"/>
          <w:sz w:val="26"/>
          <w:szCs w:val="26"/>
        </w:rPr>
        <w:t xml:space="preserve"> ready-to-ship, cost effective ADA compliant signage to Amazon Prime Members. Participating </w:t>
      </w:r>
      <w:r>
        <w:rPr>
          <w:rFonts w:ascii="Arial" w:hAnsi="Arial" w:cs="Arial"/>
          <w:sz w:val="26"/>
          <w:szCs w:val="26"/>
        </w:rPr>
        <w:t xml:space="preserve">members </w:t>
      </w:r>
      <w:r w:rsidRPr="00CF307E">
        <w:rPr>
          <w:rFonts w:ascii="Arial" w:hAnsi="Arial" w:cs="Arial"/>
          <w:sz w:val="26"/>
          <w:szCs w:val="26"/>
        </w:rPr>
        <w:t xml:space="preserve">will now have the option to select from a number of sign styles that are a part of the FBA program. Buyers can expect to receive their signs in as little as two days. </w:t>
      </w:r>
    </w:p>
    <w:p w:rsidR="00C76ADC" w:rsidRPr="00CF307E" w:rsidRDefault="00C76ADC" w:rsidP="00C76ADC">
      <w:pPr>
        <w:tabs>
          <w:tab w:val="left" w:pos="7800"/>
        </w:tabs>
        <w:rPr>
          <w:rFonts w:ascii="Arial" w:hAnsi="Arial" w:cs="Arial"/>
          <w:sz w:val="26"/>
          <w:szCs w:val="26"/>
        </w:rPr>
      </w:pPr>
    </w:p>
    <w:p w:rsidR="00C76ADC" w:rsidRPr="00CF307E" w:rsidRDefault="00C76ADC" w:rsidP="00C76ADC">
      <w:pPr>
        <w:tabs>
          <w:tab w:val="left" w:pos="7800"/>
        </w:tabs>
        <w:rPr>
          <w:rFonts w:ascii="Arial" w:hAnsi="Arial" w:cs="Arial"/>
          <w:sz w:val="26"/>
          <w:szCs w:val="26"/>
        </w:rPr>
      </w:pPr>
      <w:r w:rsidRPr="00CF307E">
        <w:rPr>
          <w:rFonts w:ascii="Arial" w:hAnsi="Arial" w:cs="Arial"/>
          <w:sz w:val="26"/>
          <w:szCs w:val="26"/>
        </w:rPr>
        <w:t>“When you shop on Amazon, most consumers prefer to shop using Prime,” says Joe Motta, CEO and Founder at GDS.</w:t>
      </w:r>
      <w:r>
        <w:rPr>
          <w:rFonts w:ascii="Arial" w:hAnsi="Arial" w:cs="Arial"/>
          <w:sz w:val="26"/>
          <w:szCs w:val="26"/>
        </w:rPr>
        <w:t xml:space="preserve">  </w:t>
      </w:r>
      <w:r w:rsidRPr="00CF307E">
        <w:rPr>
          <w:rFonts w:ascii="Arial" w:hAnsi="Arial" w:cs="Arial"/>
          <w:sz w:val="26"/>
          <w:szCs w:val="26"/>
        </w:rPr>
        <w:t xml:space="preserve">“As a seller, it’s our job to recognize consumer trends and adjust our best practice to meet the needs of our buyers. We’re constantly monitoring online shopping behavior and integrating that information in to our company structure.” </w:t>
      </w:r>
    </w:p>
    <w:p w:rsidR="00C76ADC" w:rsidRPr="00CF307E" w:rsidRDefault="00C76ADC" w:rsidP="00C76ADC">
      <w:pPr>
        <w:tabs>
          <w:tab w:val="left" w:pos="7800"/>
        </w:tabs>
        <w:rPr>
          <w:rFonts w:ascii="Arial" w:hAnsi="Arial" w:cs="Arial"/>
          <w:sz w:val="26"/>
          <w:szCs w:val="26"/>
        </w:rPr>
      </w:pPr>
    </w:p>
    <w:p w:rsidR="00C76ADC" w:rsidRDefault="00C76ADC" w:rsidP="00C76ADC">
      <w:pPr>
        <w:tabs>
          <w:tab w:val="left" w:pos="7800"/>
        </w:tabs>
        <w:rPr>
          <w:rFonts w:ascii="Arial" w:hAnsi="Arial" w:cs="Arial"/>
          <w:sz w:val="26"/>
          <w:szCs w:val="26"/>
        </w:rPr>
      </w:pPr>
      <w:r w:rsidRPr="00CF307E">
        <w:rPr>
          <w:rFonts w:ascii="Arial" w:hAnsi="Arial" w:cs="Arial"/>
          <w:sz w:val="26"/>
          <w:szCs w:val="26"/>
        </w:rPr>
        <w:t xml:space="preserve">GDS Retail is available to all buyers through </w:t>
      </w:r>
      <w:hyperlink r:id="rId8" w:history="1">
        <w:r w:rsidRPr="00CF307E">
          <w:rPr>
            <w:rStyle w:val="Hyperlink"/>
            <w:rFonts w:ascii="Arial" w:hAnsi="Arial" w:cs="Arial"/>
            <w:sz w:val="26"/>
            <w:szCs w:val="26"/>
          </w:rPr>
          <w:t>www.amazon.com</w:t>
        </w:r>
      </w:hyperlink>
      <w:r w:rsidRPr="00CF307E">
        <w:rPr>
          <w:rFonts w:ascii="Arial" w:hAnsi="Arial" w:cs="Arial"/>
          <w:sz w:val="26"/>
          <w:szCs w:val="26"/>
        </w:rPr>
        <w:t>. Additions to the G100 Series will continue to be rolled out through</w:t>
      </w:r>
      <w:r>
        <w:rPr>
          <w:rFonts w:ascii="Arial" w:hAnsi="Arial" w:cs="Arial"/>
          <w:sz w:val="26"/>
          <w:szCs w:val="26"/>
        </w:rPr>
        <w:t>out</w:t>
      </w:r>
      <w:r w:rsidRPr="00CF307E">
        <w:rPr>
          <w:rFonts w:ascii="Arial" w:hAnsi="Arial" w:cs="Arial"/>
          <w:sz w:val="26"/>
          <w:szCs w:val="26"/>
        </w:rPr>
        <w:t xml:space="preserve"> 201</w:t>
      </w:r>
      <w:r>
        <w:rPr>
          <w:rFonts w:ascii="Arial" w:hAnsi="Arial" w:cs="Arial"/>
          <w:sz w:val="26"/>
          <w:szCs w:val="26"/>
        </w:rPr>
        <w:t>8</w:t>
      </w:r>
      <w:r w:rsidRPr="00CF307E">
        <w:rPr>
          <w:rFonts w:ascii="Arial" w:hAnsi="Arial" w:cs="Arial"/>
          <w:sz w:val="26"/>
          <w:szCs w:val="26"/>
        </w:rPr>
        <w:t xml:space="preserve"> </w:t>
      </w:r>
      <w:r>
        <w:rPr>
          <w:rFonts w:ascii="Arial" w:hAnsi="Arial" w:cs="Arial"/>
          <w:sz w:val="26"/>
          <w:szCs w:val="26"/>
        </w:rPr>
        <w:t>with</w:t>
      </w:r>
      <w:r w:rsidRPr="00CF307E">
        <w:rPr>
          <w:rFonts w:ascii="Arial" w:hAnsi="Arial" w:cs="Arial"/>
          <w:sz w:val="26"/>
          <w:szCs w:val="26"/>
        </w:rPr>
        <w:t xml:space="preserve"> additional signage series planned for the future.</w:t>
      </w:r>
    </w:p>
    <w:p w:rsidR="00C76ADC" w:rsidRDefault="00C76ADC" w:rsidP="00C76ADC">
      <w:pPr>
        <w:tabs>
          <w:tab w:val="left" w:pos="7800"/>
        </w:tabs>
        <w:rPr>
          <w:rFonts w:ascii="Arial" w:hAnsi="Arial" w:cs="Arial"/>
          <w:sz w:val="26"/>
          <w:szCs w:val="26"/>
        </w:rPr>
      </w:pPr>
    </w:p>
    <w:p w:rsidR="00F83FF3" w:rsidRDefault="00F83FF3" w:rsidP="00C76ADC">
      <w:pPr>
        <w:tabs>
          <w:tab w:val="left" w:pos="7800"/>
        </w:tabs>
        <w:rPr>
          <w:rFonts w:ascii="Arial" w:hAnsi="Arial" w:cs="Arial"/>
          <w:sz w:val="26"/>
          <w:szCs w:val="26"/>
        </w:rPr>
      </w:pPr>
      <w:r>
        <w:rPr>
          <w:rFonts w:ascii="Arial" w:hAnsi="Arial" w:cs="Arial"/>
          <w:sz w:val="26"/>
          <w:szCs w:val="26"/>
        </w:rPr>
        <w:t>About GDS Architectural Signage Solutions:</w:t>
      </w:r>
    </w:p>
    <w:p w:rsidR="00BD4592" w:rsidRPr="00BD4592" w:rsidRDefault="00BD4592" w:rsidP="00BD4592">
      <w:pPr>
        <w:shd w:val="clear" w:color="auto" w:fill="FFFFFF"/>
        <w:rPr>
          <w:rFonts w:ascii="Arial" w:hAnsi="Arial" w:cs="Arial"/>
          <w:color w:val="000000" w:themeColor="text1"/>
          <w:sz w:val="17"/>
          <w:szCs w:val="17"/>
        </w:rPr>
      </w:pPr>
      <w:r w:rsidRPr="00BD4592">
        <w:rPr>
          <w:rFonts w:ascii="Arial" w:hAnsi="Arial" w:cs="Arial"/>
          <w:color w:val="000000" w:themeColor="text1"/>
          <w:sz w:val="26"/>
          <w:szCs w:val="26"/>
        </w:rPr>
        <w:t>GDS (</w:t>
      </w:r>
      <w:hyperlink r:id="rId9" w:tgtFrame="_blank" w:history="1">
        <w:r w:rsidRPr="00BD4592">
          <w:rPr>
            <w:rStyle w:val="Hyperlink"/>
            <w:rFonts w:ascii="Arial" w:hAnsi="Arial" w:cs="Arial"/>
            <w:color w:val="000000" w:themeColor="text1"/>
            <w:sz w:val="26"/>
            <w:szCs w:val="26"/>
          </w:rPr>
          <w:t>www.gdssigns.com</w:t>
        </w:r>
      </w:hyperlink>
      <w:r w:rsidRPr="00BD4592">
        <w:rPr>
          <w:rFonts w:ascii="Arial" w:hAnsi="Arial" w:cs="Arial"/>
          <w:color w:val="000000" w:themeColor="text1"/>
          <w:sz w:val="26"/>
          <w:szCs w:val="26"/>
        </w:rPr>
        <w:t>) is an architectural signage company that provides turn-key, design/build signage </w:t>
      </w:r>
      <w:r w:rsidRPr="00BD4592">
        <w:rPr>
          <w:rFonts w:ascii="Arial" w:hAnsi="Arial" w:cs="Arial"/>
          <w:color w:val="000000" w:themeColor="text1"/>
        </w:rPr>
        <w:t xml:space="preserve">solutions. </w:t>
      </w:r>
      <w:proofErr w:type="gramStart"/>
      <w:r w:rsidRPr="00BD4592">
        <w:rPr>
          <w:rFonts w:ascii="Arial" w:hAnsi="Arial" w:cs="Arial"/>
          <w:color w:val="000000" w:themeColor="text1"/>
        </w:rPr>
        <w:t>W</w:t>
      </w:r>
      <w:r w:rsidRPr="00BD4592">
        <w:rPr>
          <w:rFonts w:ascii="Arial" w:hAnsi="Arial" w:cs="Arial"/>
          <w:color w:val="000000" w:themeColor="text1"/>
          <w:sz w:val="26"/>
          <w:szCs w:val="26"/>
        </w:rPr>
        <w:t>ith a focus on healthcare, education and </w:t>
      </w:r>
      <w:r w:rsidRPr="00BD4592">
        <w:rPr>
          <w:rFonts w:ascii="Arial" w:hAnsi="Arial" w:cs="Arial"/>
          <w:color w:val="000000" w:themeColor="text1"/>
        </w:rPr>
        <w:t>commercial</w:t>
      </w:r>
      <w:r w:rsidRPr="00BD4592">
        <w:rPr>
          <w:rFonts w:ascii="Arial" w:hAnsi="Arial" w:cs="Arial"/>
          <w:color w:val="000000" w:themeColor="text1"/>
          <w:sz w:val="26"/>
          <w:szCs w:val="26"/>
        </w:rPr>
        <w:t> real estate.</w:t>
      </w:r>
      <w:proofErr w:type="gramEnd"/>
      <w:r w:rsidRPr="00BD4592">
        <w:rPr>
          <w:rFonts w:ascii="Arial" w:hAnsi="Arial" w:cs="Arial"/>
          <w:color w:val="000000" w:themeColor="text1"/>
          <w:sz w:val="26"/>
          <w:szCs w:val="26"/>
        </w:rPr>
        <w:t xml:space="preserve"> GDS was founded in 1996 and has offices in New York and New Hampshire.</w:t>
      </w:r>
    </w:p>
    <w:p w:rsidR="00C76ADC" w:rsidRPr="00CF307E" w:rsidRDefault="00C76ADC" w:rsidP="00C76ADC">
      <w:pPr>
        <w:tabs>
          <w:tab w:val="left" w:pos="7800"/>
        </w:tabs>
        <w:rPr>
          <w:rFonts w:ascii="Arial" w:hAnsi="Arial" w:cs="Arial"/>
          <w:sz w:val="26"/>
          <w:szCs w:val="26"/>
        </w:rPr>
      </w:pPr>
    </w:p>
    <w:p w:rsidR="00C76ADC" w:rsidRPr="00CF307E" w:rsidRDefault="00C76ADC" w:rsidP="00C76ADC">
      <w:pPr>
        <w:tabs>
          <w:tab w:val="left" w:pos="7800"/>
        </w:tabs>
        <w:rPr>
          <w:rFonts w:ascii="Arial" w:hAnsi="Arial" w:cs="Arial"/>
          <w:sz w:val="26"/>
          <w:szCs w:val="26"/>
        </w:rPr>
      </w:pPr>
      <w:r>
        <w:rPr>
          <w:rFonts w:ascii="Arial" w:hAnsi="Arial" w:cs="Arial"/>
          <w:sz w:val="26"/>
          <w:szCs w:val="26"/>
        </w:rPr>
        <w:t>CONTACT</w:t>
      </w:r>
      <w:r w:rsidRPr="00CF307E">
        <w:rPr>
          <w:rFonts w:ascii="Arial" w:hAnsi="Arial" w:cs="Arial"/>
          <w:sz w:val="26"/>
          <w:szCs w:val="26"/>
        </w:rPr>
        <w:t>:</w:t>
      </w:r>
    </w:p>
    <w:p w:rsidR="00C76ADC" w:rsidRPr="00CF307E" w:rsidRDefault="00C76ADC" w:rsidP="00C76ADC">
      <w:pPr>
        <w:tabs>
          <w:tab w:val="left" w:pos="7800"/>
        </w:tabs>
        <w:rPr>
          <w:rFonts w:ascii="Arial" w:hAnsi="Arial" w:cs="Arial"/>
          <w:sz w:val="26"/>
          <w:szCs w:val="26"/>
        </w:rPr>
      </w:pPr>
    </w:p>
    <w:p w:rsidR="00C76ADC" w:rsidRPr="00CF307E" w:rsidRDefault="00C76ADC" w:rsidP="00C76ADC">
      <w:pPr>
        <w:tabs>
          <w:tab w:val="left" w:pos="7800"/>
        </w:tabs>
        <w:rPr>
          <w:rFonts w:ascii="Arial" w:hAnsi="Arial" w:cs="Arial"/>
          <w:sz w:val="26"/>
          <w:szCs w:val="26"/>
        </w:rPr>
      </w:pPr>
      <w:r w:rsidRPr="00CF307E">
        <w:rPr>
          <w:rFonts w:ascii="Arial" w:hAnsi="Arial" w:cs="Arial"/>
          <w:sz w:val="26"/>
          <w:szCs w:val="26"/>
        </w:rPr>
        <w:t xml:space="preserve">Chelsea </w:t>
      </w:r>
      <w:proofErr w:type="spellStart"/>
      <w:r w:rsidRPr="00CF307E">
        <w:rPr>
          <w:rFonts w:ascii="Arial" w:hAnsi="Arial" w:cs="Arial"/>
          <w:sz w:val="26"/>
          <w:szCs w:val="26"/>
        </w:rPr>
        <w:t>Chevrette</w:t>
      </w:r>
      <w:proofErr w:type="spellEnd"/>
    </w:p>
    <w:p w:rsidR="00C76ADC" w:rsidRPr="00CF307E" w:rsidRDefault="00C76ADC" w:rsidP="00C76ADC">
      <w:pPr>
        <w:tabs>
          <w:tab w:val="left" w:pos="7800"/>
        </w:tabs>
        <w:rPr>
          <w:rFonts w:ascii="Arial" w:hAnsi="Arial" w:cs="Arial"/>
          <w:sz w:val="26"/>
          <w:szCs w:val="26"/>
        </w:rPr>
      </w:pPr>
      <w:hyperlink r:id="rId10" w:history="1">
        <w:r w:rsidRPr="00CF307E">
          <w:rPr>
            <w:rStyle w:val="Hyperlink"/>
            <w:rFonts w:ascii="Arial" w:hAnsi="Arial" w:cs="Arial"/>
            <w:sz w:val="26"/>
            <w:szCs w:val="26"/>
          </w:rPr>
          <w:t>CChevrette@gdssigns.com</w:t>
        </w:r>
      </w:hyperlink>
      <w:r w:rsidRPr="00CF307E">
        <w:rPr>
          <w:rFonts w:ascii="Arial" w:hAnsi="Arial" w:cs="Arial"/>
          <w:sz w:val="26"/>
          <w:szCs w:val="26"/>
        </w:rPr>
        <w:t xml:space="preserve"> </w:t>
      </w:r>
    </w:p>
    <w:p w:rsidR="00C76ADC" w:rsidRPr="00CF307E" w:rsidRDefault="00C76ADC" w:rsidP="00C76ADC">
      <w:pPr>
        <w:tabs>
          <w:tab w:val="left" w:pos="7800"/>
        </w:tabs>
        <w:rPr>
          <w:rFonts w:ascii="Arial" w:hAnsi="Arial" w:cs="Arial"/>
          <w:sz w:val="26"/>
          <w:szCs w:val="26"/>
        </w:rPr>
      </w:pPr>
      <w:r w:rsidRPr="00CF307E">
        <w:rPr>
          <w:rFonts w:ascii="Arial" w:hAnsi="Arial" w:cs="Arial"/>
          <w:sz w:val="26"/>
          <w:szCs w:val="26"/>
        </w:rPr>
        <w:t>603-669-1300</w:t>
      </w:r>
    </w:p>
    <w:p w:rsidR="00C76ADC" w:rsidRPr="002275B2" w:rsidRDefault="00C76ADC" w:rsidP="003F196F">
      <w:pPr>
        <w:tabs>
          <w:tab w:val="left" w:pos="7800"/>
        </w:tabs>
        <w:rPr>
          <w:rFonts w:ascii="Gotham Book" w:hAnsi="Gotham Book"/>
          <w:sz w:val="22"/>
          <w:szCs w:val="22"/>
        </w:rPr>
      </w:pPr>
    </w:p>
    <w:sectPr w:rsidR="00C76ADC" w:rsidRPr="002275B2" w:rsidSect="00891F1F">
      <w:headerReference w:type="default" r:id="rId11"/>
      <w:footerReference w:type="default" r:id="rId12"/>
      <w:pgSz w:w="12240" w:h="15840"/>
      <w:pgMar w:top="1440" w:right="1440" w:bottom="1440" w:left="1440" w:header="432" w:footer="28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83B" w:rsidRDefault="007E083B" w:rsidP="00525F52">
      <w:r>
        <w:separator/>
      </w:r>
    </w:p>
  </w:endnote>
  <w:endnote w:type="continuationSeparator" w:id="0">
    <w:p w:rsidR="007E083B" w:rsidRDefault="007E083B" w:rsidP="00525F5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Book">
    <w:panose1 w:val="00000000000000000000"/>
    <w:charset w:val="00"/>
    <w:family w:val="modern"/>
    <w:notTrueType/>
    <w:pitch w:val="variable"/>
    <w:sig w:usb0="00000087" w:usb1="00000000"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6EC" w:rsidRDefault="003F196F" w:rsidP="003F196F">
    <w:pPr>
      <w:pStyle w:val="Footer"/>
      <w:ind w:left="-1350"/>
      <w:jc w:val="center"/>
    </w:pPr>
    <w:r>
      <w:rPr>
        <w:noProof/>
      </w:rPr>
      <w:drawing>
        <wp:inline distT="0" distB="0" distL="0" distR="0">
          <wp:extent cx="7304183" cy="647700"/>
          <wp:effectExtent l="19050" t="0" r="0" b="0"/>
          <wp:docPr id="1" name="Picture 0" descr="GDS_Letterhead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_Letterhead_2017.jpg"/>
                  <pic:cNvPicPr/>
                </pic:nvPicPr>
                <pic:blipFill>
                  <a:blip r:embed="rId1"/>
                  <a:stretch>
                    <a:fillRect/>
                  </a:stretch>
                </pic:blipFill>
                <pic:spPr>
                  <a:xfrm>
                    <a:off x="0" y="0"/>
                    <a:ext cx="7348451" cy="65162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83B" w:rsidRDefault="007E083B" w:rsidP="00525F52">
      <w:r>
        <w:separator/>
      </w:r>
    </w:p>
  </w:footnote>
  <w:footnote w:type="continuationSeparator" w:id="0">
    <w:p w:rsidR="007E083B" w:rsidRDefault="007E083B" w:rsidP="00525F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52" w:rsidRDefault="00B446EC" w:rsidP="00B446EC">
    <w:pPr>
      <w:pStyle w:val="HeaderFooter"/>
      <w:jc w:val="right"/>
    </w:pPr>
    <w:r>
      <w:ptab w:relativeTo="margin" w:alignment="left" w:leader="none"/>
    </w:r>
    <w:r>
      <w:rPr>
        <w:noProof/>
      </w:rPr>
      <w:drawing>
        <wp:inline distT="0" distB="0" distL="0" distR="0">
          <wp:extent cx="2219325" cy="835329"/>
          <wp:effectExtent l="19050" t="0" r="9525" b="0"/>
          <wp:docPr id="2" name="Picture 1" descr="GDS_Linear 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_Linear Lockup.jpg"/>
                  <pic:cNvPicPr/>
                </pic:nvPicPr>
                <pic:blipFill>
                  <a:blip r:embed="rId1"/>
                  <a:stretch>
                    <a:fillRect/>
                  </a:stretch>
                </pic:blipFill>
                <pic:spPr>
                  <a:xfrm>
                    <a:off x="0" y="0"/>
                    <a:ext cx="2219325" cy="83532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21D"/>
    <w:multiLevelType w:val="hybridMultilevel"/>
    <w:tmpl w:val="2160D5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91059"/>
    <w:multiLevelType w:val="multilevel"/>
    <w:tmpl w:val="B906D278"/>
    <w:styleLink w:val="List7"/>
    <w:lvl w:ilvl="0">
      <w:start w:val="1"/>
      <w:numFmt w:val="bullet"/>
      <w:lvlText w:val="o"/>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2">
    <w:nsid w:val="0AE11142"/>
    <w:multiLevelType w:val="multilevel"/>
    <w:tmpl w:val="8C3EBD48"/>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3">
    <w:nsid w:val="0E434C8B"/>
    <w:multiLevelType w:val="multilevel"/>
    <w:tmpl w:val="4D9A8954"/>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4">
    <w:nsid w:val="0FD87CC9"/>
    <w:multiLevelType w:val="multilevel"/>
    <w:tmpl w:val="E02EFB84"/>
    <w:lvl w:ilvl="0">
      <w:start w:val="1"/>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5">
    <w:nsid w:val="127242FE"/>
    <w:multiLevelType w:val="multilevel"/>
    <w:tmpl w:val="BE9CF57C"/>
    <w:lvl w:ilvl="0">
      <w:start w:val="1"/>
      <w:numFmt w:val="bullet"/>
      <w:lvlText w:val="o"/>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6">
    <w:nsid w:val="12822B05"/>
    <w:multiLevelType w:val="multilevel"/>
    <w:tmpl w:val="25D8522A"/>
    <w:lvl w:ilvl="0">
      <w:start w:val="1"/>
      <w:numFmt w:val="bullet"/>
      <w:lvlText w:val="o"/>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7">
    <w:nsid w:val="17B35A77"/>
    <w:multiLevelType w:val="multilevel"/>
    <w:tmpl w:val="A4BE8426"/>
    <w:styleLink w:val="List51"/>
    <w:lvl w:ilvl="0">
      <w:start w:val="1"/>
      <w:numFmt w:val="bullet"/>
      <w:lvlText w:val="o"/>
      <w:lvlJc w:val="left"/>
      <w:rPr>
        <w:rFonts w:ascii="Courier New" w:hAnsi="Courier New" w:cs="Courier New" w:hint="default"/>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8">
    <w:nsid w:val="281A2A25"/>
    <w:multiLevelType w:val="multilevel"/>
    <w:tmpl w:val="0D3C3C34"/>
    <w:styleLink w:val="List1"/>
    <w:lvl w:ilvl="0">
      <w:start w:val="1"/>
      <w:numFmt w:val="upperRoman"/>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9">
    <w:nsid w:val="283E0371"/>
    <w:multiLevelType w:val="multilevel"/>
    <w:tmpl w:val="687013F6"/>
    <w:lvl w:ilvl="0">
      <w:start w:val="1"/>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10">
    <w:nsid w:val="2B495672"/>
    <w:multiLevelType w:val="multilevel"/>
    <w:tmpl w:val="122EF440"/>
    <w:lvl w:ilvl="0">
      <w:start w:val="1"/>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11">
    <w:nsid w:val="31EC61BE"/>
    <w:multiLevelType w:val="hybridMultilevel"/>
    <w:tmpl w:val="25CAFC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AE4FFB"/>
    <w:multiLevelType w:val="multilevel"/>
    <w:tmpl w:val="13D8B8E0"/>
    <w:lvl w:ilvl="0">
      <w:start w:val="1"/>
      <w:numFmt w:val="bullet"/>
      <w:lvlText w:val="o"/>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3">
    <w:nsid w:val="37A73F9A"/>
    <w:multiLevelType w:val="hybridMultilevel"/>
    <w:tmpl w:val="125C99BA"/>
    <w:lvl w:ilvl="0" w:tplc="A6A8F898">
      <w:start w:val="1"/>
      <w:numFmt w:val="decimal"/>
      <w:lvlText w:val="%1."/>
      <w:lvlJc w:val="right"/>
      <w:pPr>
        <w:tabs>
          <w:tab w:val="num" w:pos="360"/>
        </w:tabs>
        <w:ind w:left="360" w:hanging="72"/>
      </w:pPr>
      <w:rPr>
        <w:rFonts w:hint="default"/>
      </w:rPr>
    </w:lvl>
    <w:lvl w:ilvl="1" w:tplc="F8C2B82E">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5B1809"/>
    <w:multiLevelType w:val="hybridMultilevel"/>
    <w:tmpl w:val="125C99BA"/>
    <w:lvl w:ilvl="0" w:tplc="A6A8F898">
      <w:start w:val="1"/>
      <w:numFmt w:val="decimal"/>
      <w:lvlText w:val="%1."/>
      <w:lvlJc w:val="right"/>
      <w:pPr>
        <w:tabs>
          <w:tab w:val="num" w:pos="360"/>
        </w:tabs>
        <w:ind w:left="360" w:hanging="72"/>
      </w:pPr>
      <w:rPr>
        <w:rFonts w:hint="default"/>
      </w:rPr>
    </w:lvl>
    <w:lvl w:ilvl="1" w:tplc="F8C2B82E">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4D0AD9"/>
    <w:multiLevelType w:val="multilevel"/>
    <w:tmpl w:val="9196B49E"/>
    <w:lvl w:ilvl="0">
      <w:start w:val="1"/>
      <w:numFmt w:val="bullet"/>
      <w:lvlText w:val="o"/>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6">
    <w:nsid w:val="570655ED"/>
    <w:multiLevelType w:val="multilevel"/>
    <w:tmpl w:val="3468CBDC"/>
    <w:lvl w:ilvl="0">
      <w:start w:val="1"/>
      <w:numFmt w:val="bullet"/>
      <w:lvlText w:val="o"/>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17">
    <w:nsid w:val="59584C58"/>
    <w:multiLevelType w:val="multilevel"/>
    <w:tmpl w:val="FDF67C44"/>
    <w:styleLink w:val="List21"/>
    <w:lvl w:ilvl="0">
      <w:start w:val="1"/>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18">
    <w:nsid w:val="5BF80174"/>
    <w:multiLevelType w:val="multilevel"/>
    <w:tmpl w:val="C220C1B6"/>
    <w:styleLink w:val="List0"/>
    <w:lvl w:ilvl="0">
      <w:start w:val="1"/>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19">
    <w:nsid w:val="5C031E33"/>
    <w:multiLevelType w:val="multilevel"/>
    <w:tmpl w:val="96CECC56"/>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20">
    <w:nsid w:val="5C66781D"/>
    <w:multiLevelType w:val="multilevel"/>
    <w:tmpl w:val="A1D6FC6A"/>
    <w:lvl w:ilvl="0">
      <w:start w:val="1"/>
      <w:numFmt w:val="bullet"/>
      <w:lvlText w:val="o"/>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21">
    <w:nsid w:val="5D124D23"/>
    <w:multiLevelType w:val="multilevel"/>
    <w:tmpl w:val="E13EAE78"/>
    <w:styleLink w:val="List6"/>
    <w:lvl w:ilvl="0">
      <w:start w:val="1"/>
      <w:numFmt w:val="bullet"/>
      <w:lvlText w:val="o"/>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22">
    <w:nsid w:val="604632C1"/>
    <w:multiLevelType w:val="hybridMultilevel"/>
    <w:tmpl w:val="125C99BA"/>
    <w:lvl w:ilvl="0" w:tplc="A6A8F898">
      <w:start w:val="1"/>
      <w:numFmt w:val="decimal"/>
      <w:lvlText w:val="%1."/>
      <w:lvlJc w:val="right"/>
      <w:pPr>
        <w:tabs>
          <w:tab w:val="num" w:pos="360"/>
        </w:tabs>
        <w:ind w:left="360" w:hanging="72"/>
      </w:pPr>
      <w:rPr>
        <w:rFonts w:hint="default"/>
      </w:rPr>
    </w:lvl>
    <w:lvl w:ilvl="1" w:tplc="F8C2B82E">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973657"/>
    <w:multiLevelType w:val="multilevel"/>
    <w:tmpl w:val="DD720010"/>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24">
    <w:nsid w:val="63E354AA"/>
    <w:multiLevelType w:val="multilevel"/>
    <w:tmpl w:val="8932C0C6"/>
    <w:lvl w:ilvl="0">
      <w:start w:val="1"/>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25">
    <w:nsid w:val="69DD0E4C"/>
    <w:multiLevelType w:val="multilevel"/>
    <w:tmpl w:val="6A9C5BCA"/>
    <w:lvl w:ilvl="0">
      <w:start w:val="1"/>
      <w:numFmt w:val="upperRoman"/>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26">
    <w:nsid w:val="6EF330F9"/>
    <w:multiLevelType w:val="multilevel"/>
    <w:tmpl w:val="E6C0F8BE"/>
    <w:lvl w:ilvl="0">
      <w:start w:val="1"/>
      <w:numFmt w:val="upperRoman"/>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27">
    <w:nsid w:val="72EB03CE"/>
    <w:multiLevelType w:val="multilevel"/>
    <w:tmpl w:val="5DE21A5C"/>
    <w:styleLink w:val="List41"/>
    <w:lvl w:ilvl="0">
      <w:start w:val="1"/>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28">
    <w:nsid w:val="793B213A"/>
    <w:multiLevelType w:val="multilevel"/>
    <w:tmpl w:val="D1AEA18E"/>
    <w:styleLink w:val="List31"/>
    <w:lvl w:ilvl="0">
      <w:start w:val="1"/>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num w:numId="1">
    <w:abstractNumId w:val="10"/>
  </w:num>
  <w:num w:numId="2">
    <w:abstractNumId w:val="23"/>
  </w:num>
  <w:num w:numId="3">
    <w:abstractNumId w:val="18"/>
  </w:num>
  <w:num w:numId="4">
    <w:abstractNumId w:val="25"/>
  </w:num>
  <w:num w:numId="5">
    <w:abstractNumId w:val="26"/>
  </w:num>
  <w:num w:numId="6">
    <w:abstractNumId w:val="8"/>
  </w:num>
  <w:num w:numId="7">
    <w:abstractNumId w:val="4"/>
  </w:num>
  <w:num w:numId="8">
    <w:abstractNumId w:val="19"/>
  </w:num>
  <w:num w:numId="9">
    <w:abstractNumId w:val="17"/>
  </w:num>
  <w:num w:numId="10">
    <w:abstractNumId w:val="24"/>
  </w:num>
  <w:num w:numId="11">
    <w:abstractNumId w:val="3"/>
  </w:num>
  <w:num w:numId="12">
    <w:abstractNumId w:val="28"/>
  </w:num>
  <w:num w:numId="13">
    <w:abstractNumId w:val="9"/>
  </w:num>
  <w:num w:numId="14">
    <w:abstractNumId w:val="2"/>
  </w:num>
  <w:num w:numId="15">
    <w:abstractNumId w:val="27"/>
  </w:num>
  <w:num w:numId="16">
    <w:abstractNumId w:val="20"/>
  </w:num>
  <w:num w:numId="17">
    <w:abstractNumId w:val="5"/>
  </w:num>
  <w:num w:numId="18">
    <w:abstractNumId w:val="7"/>
  </w:num>
  <w:num w:numId="19">
    <w:abstractNumId w:val="6"/>
  </w:num>
  <w:num w:numId="20">
    <w:abstractNumId w:val="15"/>
  </w:num>
  <w:num w:numId="21">
    <w:abstractNumId w:val="21"/>
  </w:num>
  <w:num w:numId="22">
    <w:abstractNumId w:val="16"/>
  </w:num>
  <w:num w:numId="23">
    <w:abstractNumId w:val="12"/>
  </w:num>
  <w:num w:numId="24">
    <w:abstractNumId w:val="1"/>
  </w:num>
  <w:num w:numId="25">
    <w:abstractNumId w:val="11"/>
  </w:num>
  <w:num w:numId="26">
    <w:abstractNumId w:val="0"/>
  </w:num>
  <w:num w:numId="27">
    <w:abstractNumId w:val="13"/>
  </w:num>
  <w:num w:numId="28">
    <w:abstractNumId w:val="14"/>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hdrShapeDefaults>
    <o:shapedefaults v:ext="edit" spidmax="59394"/>
  </w:hdrShapeDefaults>
  <w:footnotePr>
    <w:footnote w:id="-1"/>
    <w:footnote w:id="0"/>
  </w:footnotePr>
  <w:endnotePr>
    <w:endnote w:id="-1"/>
    <w:endnote w:id="0"/>
  </w:endnotePr>
  <w:compat>
    <w:useFELayout/>
  </w:compat>
  <w:rsids>
    <w:rsidRoot w:val="00525F52"/>
    <w:rsid w:val="000100F2"/>
    <w:rsid w:val="000258BB"/>
    <w:rsid w:val="00032EC2"/>
    <w:rsid w:val="00033EFF"/>
    <w:rsid w:val="00057E77"/>
    <w:rsid w:val="00067AEC"/>
    <w:rsid w:val="00071295"/>
    <w:rsid w:val="000713EC"/>
    <w:rsid w:val="0008548F"/>
    <w:rsid w:val="000904A8"/>
    <w:rsid w:val="000F36DE"/>
    <w:rsid w:val="000F5757"/>
    <w:rsid w:val="00113670"/>
    <w:rsid w:val="001378AC"/>
    <w:rsid w:val="0018139D"/>
    <w:rsid w:val="001A525A"/>
    <w:rsid w:val="001A76B0"/>
    <w:rsid w:val="001C05A4"/>
    <w:rsid w:val="001D4FF5"/>
    <w:rsid w:val="002275B2"/>
    <w:rsid w:val="0025125E"/>
    <w:rsid w:val="002516C1"/>
    <w:rsid w:val="00256F10"/>
    <w:rsid w:val="00295464"/>
    <w:rsid w:val="002A1BA6"/>
    <w:rsid w:val="002C3F34"/>
    <w:rsid w:val="002C7E6F"/>
    <w:rsid w:val="002E125B"/>
    <w:rsid w:val="002F3A7E"/>
    <w:rsid w:val="0030241E"/>
    <w:rsid w:val="00302536"/>
    <w:rsid w:val="003242DF"/>
    <w:rsid w:val="00324F67"/>
    <w:rsid w:val="003351B5"/>
    <w:rsid w:val="0033798F"/>
    <w:rsid w:val="00355506"/>
    <w:rsid w:val="00357551"/>
    <w:rsid w:val="00372AC5"/>
    <w:rsid w:val="003B3382"/>
    <w:rsid w:val="003F196F"/>
    <w:rsid w:val="004134F9"/>
    <w:rsid w:val="0042595C"/>
    <w:rsid w:val="00476415"/>
    <w:rsid w:val="00477ABD"/>
    <w:rsid w:val="0049493B"/>
    <w:rsid w:val="0049535E"/>
    <w:rsid w:val="004B07D3"/>
    <w:rsid w:val="005125CE"/>
    <w:rsid w:val="00525CF3"/>
    <w:rsid w:val="00525F52"/>
    <w:rsid w:val="0053103A"/>
    <w:rsid w:val="00540AC0"/>
    <w:rsid w:val="00575BF8"/>
    <w:rsid w:val="00590ABD"/>
    <w:rsid w:val="005A6AA7"/>
    <w:rsid w:val="00632213"/>
    <w:rsid w:val="00643C2E"/>
    <w:rsid w:val="006456AD"/>
    <w:rsid w:val="006A25AD"/>
    <w:rsid w:val="006C25D5"/>
    <w:rsid w:val="006D7BF1"/>
    <w:rsid w:val="006E02BA"/>
    <w:rsid w:val="006F562B"/>
    <w:rsid w:val="00740A88"/>
    <w:rsid w:val="00770D90"/>
    <w:rsid w:val="007951E0"/>
    <w:rsid w:val="007B255F"/>
    <w:rsid w:val="007B4041"/>
    <w:rsid w:val="007C2939"/>
    <w:rsid w:val="007C4425"/>
    <w:rsid w:val="007E083B"/>
    <w:rsid w:val="007E735F"/>
    <w:rsid w:val="007F6BEA"/>
    <w:rsid w:val="00817D5B"/>
    <w:rsid w:val="008220D1"/>
    <w:rsid w:val="0083283F"/>
    <w:rsid w:val="00835A28"/>
    <w:rsid w:val="00883FF3"/>
    <w:rsid w:val="00884D9E"/>
    <w:rsid w:val="00886CC7"/>
    <w:rsid w:val="0089089E"/>
    <w:rsid w:val="00891F1F"/>
    <w:rsid w:val="008A0EC6"/>
    <w:rsid w:val="008B452D"/>
    <w:rsid w:val="008C2A55"/>
    <w:rsid w:val="009216D0"/>
    <w:rsid w:val="00921B3A"/>
    <w:rsid w:val="00946D1D"/>
    <w:rsid w:val="00962E05"/>
    <w:rsid w:val="00966053"/>
    <w:rsid w:val="00982C28"/>
    <w:rsid w:val="00990E2B"/>
    <w:rsid w:val="009D41D3"/>
    <w:rsid w:val="009E31DF"/>
    <w:rsid w:val="009F37D1"/>
    <w:rsid w:val="00A0000D"/>
    <w:rsid w:val="00A30DFB"/>
    <w:rsid w:val="00A31A29"/>
    <w:rsid w:val="00A33B30"/>
    <w:rsid w:val="00A41005"/>
    <w:rsid w:val="00A47BB5"/>
    <w:rsid w:val="00A70993"/>
    <w:rsid w:val="00AA7443"/>
    <w:rsid w:val="00AF385B"/>
    <w:rsid w:val="00B17876"/>
    <w:rsid w:val="00B242E9"/>
    <w:rsid w:val="00B30411"/>
    <w:rsid w:val="00B446EC"/>
    <w:rsid w:val="00B54465"/>
    <w:rsid w:val="00BC573A"/>
    <w:rsid w:val="00BD4592"/>
    <w:rsid w:val="00BE1352"/>
    <w:rsid w:val="00BF38FD"/>
    <w:rsid w:val="00C17138"/>
    <w:rsid w:val="00C73D14"/>
    <w:rsid w:val="00C76ADC"/>
    <w:rsid w:val="00CA2181"/>
    <w:rsid w:val="00CC253E"/>
    <w:rsid w:val="00CC2C0D"/>
    <w:rsid w:val="00CC72B9"/>
    <w:rsid w:val="00CE04CE"/>
    <w:rsid w:val="00CF0754"/>
    <w:rsid w:val="00D01B19"/>
    <w:rsid w:val="00D05DCE"/>
    <w:rsid w:val="00D401D3"/>
    <w:rsid w:val="00D75B87"/>
    <w:rsid w:val="00DC709F"/>
    <w:rsid w:val="00DF4371"/>
    <w:rsid w:val="00E23AF1"/>
    <w:rsid w:val="00E6215F"/>
    <w:rsid w:val="00E82F6C"/>
    <w:rsid w:val="00EA753E"/>
    <w:rsid w:val="00EE377B"/>
    <w:rsid w:val="00F01D29"/>
    <w:rsid w:val="00F113D4"/>
    <w:rsid w:val="00F13FA3"/>
    <w:rsid w:val="00F31E8E"/>
    <w:rsid w:val="00F35112"/>
    <w:rsid w:val="00F471A7"/>
    <w:rsid w:val="00F47D81"/>
    <w:rsid w:val="00F55D55"/>
    <w:rsid w:val="00F65368"/>
    <w:rsid w:val="00F67413"/>
    <w:rsid w:val="00F678F3"/>
    <w:rsid w:val="00F71B7B"/>
    <w:rsid w:val="00F83FF3"/>
    <w:rsid w:val="00F84BED"/>
    <w:rsid w:val="00F9194D"/>
    <w:rsid w:val="00FA6F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25F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25F52"/>
    <w:rPr>
      <w:u w:val="single"/>
    </w:rPr>
  </w:style>
  <w:style w:type="paragraph" w:customStyle="1" w:styleId="HeaderFooter">
    <w:name w:val="Header &amp; Footer"/>
    <w:rsid w:val="00525F52"/>
    <w:pPr>
      <w:tabs>
        <w:tab w:val="right" w:pos="9020"/>
      </w:tabs>
    </w:pPr>
    <w:rPr>
      <w:rFonts w:ascii="Helvetica" w:hAnsi="Arial Unicode MS" w:cs="Arial Unicode MS"/>
      <w:color w:val="000000"/>
      <w:sz w:val="24"/>
      <w:szCs w:val="24"/>
    </w:rPr>
  </w:style>
  <w:style w:type="paragraph" w:styleId="Footer">
    <w:name w:val="footer"/>
    <w:rsid w:val="00525F52"/>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525F52"/>
    <w:pPr>
      <w:spacing w:after="200" w:line="276" w:lineRule="auto"/>
    </w:pPr>
    <w:rPr>
      <w:rFonts w:ascii="Calibri" w:eastAsia="Calibri" w:hAnsi="Calibri" w:cs="Calibri"/>
      <w:color w:val="000000"/>
      <w:sz w:val="22"/>
      <w:szCs w:val="22"/>
      <w:u w:color="000000"/>
    </w:rPr>
  </w:style>
  <w:style w:type="paragraph" w:styleId="NoSpacing">
    <w:name w:val="No Spacing"/>
    <w:rsid w:val="00525F52"/>
    <w:rPr>
      <w:rFonts w:ascii="Calibri" w:eastAsia="Calibri" w:hAnsi="Calibri" w:cs="Calibri"/>
      <w:color w:val="000000"/>
      <w:sz w:val="22"/>
      <w:szCs w:val="22"/>
      <w:u w:color="000000"/>
    </w:rPr>
  </w:style>
  <w:style w:type="numbering" w:customStyle="1" w:styleId="List0">
    <w:name w:val="List 0"/>
    <w:basedOn w:val="ImportedStyle1"/>
    <w:rsid w:val="00525F52"/>
    <w:pPr>
      <w:numPr>
        <w:numId w:val="3"/>
      </w:numPr>
    </w:pPr>
  </w:style>
  <w:style w:type="numbering" w:customStyle="1" w:styleId="ImportedStyle1">
    <w:name w:val="Imported Style 1"/>
    <w:rsid w:val="00525F52"/>
  </w:style>
  <w:style w:type="paragraph" w:styleId="ListParagraph">
    <w:name w:val="List Paragraph"/>
    <w:rsid w:val="00525F52"/>
    <w:pPr>
      <w:spacing w:after="200" w:line="276" w:lineRule="auto"/>
      <w:ind w:left="720"/>
    </w:pPr>
    <w:rPr>
      <w:rFonts w:ascii="Calibri" w:eastAsia="Calibri" w:hAnsi="Calibri" w:cs="Calibri"/>
      <w:color w:val="000000"/>
      <w:sz w:val="22"/>
      <w:szCs w:val="22"/>
      <w:u w:color="000000"/>
    </w:rPr>
  </w:style>
  <w:style w:type="numbering" w:customStyle="1" w:styleId="List1">
    <w:name w:val="List 1"/>
    <w:basedOn w:val="ImportedStyle2"/>
    <w:rsid w:val="00525F52"/>
    <w:pPr>
      <w:numPr>
        <w:numId w:val="6"/>
      </w:numPr>
    </w:pPr>
  </w:style>
  <w:style w:type="numbering" w:customStyle="1" w:styleId="ImportedStyle2">
    <w:name w:val="Imported Style 2"/>
    <w:rsid w:val="00525F52"/>
  </w:style>
  <w:style w:type="character" w:customStyle="1" w:styleId="Hyperlink0">
    <w:name w:val="Hyperlink.0"/>
    <w:rsid w:val="00525F52"/>
  </w:style>
  <w:style w:type="character" w:customStyle="1" w:styleId="Hyperlink1">
    <w:name w:val="Hyperlink.1"/>
    <w:basedOn w:val="Hyperlink0"/>
    <w:rsid w:val="00525F52"/>
  </w:style>
  <w:style w:type="numbering" w:customStyle="1" w:styleId="List21">
    <w:name w:val="List 21"/>
    <w:basedOn w:val="ImportedStyle3"/>
    <w:rsid w:val="00525F52"/>
    <w:pPr>
      <w:numPr>
        <w:numId w:val="9"/>
      </w:numPr>
    </w:pPr>
  </w:style>
  <w:style w:type="numbering" w:customStyle="1" w:styleId="ImportedStyle3">
    <w:name w:val="Imported Style 3"/>
    <w:rsid w:val="00525F52"/>
  </w:style>
  <w:style w:type="numbering" w:customStyle="1" w:styleId="List31">
    <w:name w:val="List 31"/>
    <w:basedOn w:val="ImportedStyle4"/>
    <w:rsid w:val="00525F52"/>
    <w:pPr>
      <w:numPr>
        <w:numId w:val="12"/>
      </w:numPr>
    </w:pPr>
  </w:style>
  <w:style w:type="numbering" w:customStyle="1" w:styleId="ImportedStyle4">
    <w:name w:val="Imported Style 4"/>
    <w:rsid w:val="00525F52"/>
  </w:style>
  <w:style w:type="numbering" w:customStyle="1" w:styleId="List41">
    <w:name w:val="List 41"/>
    <w:basedOn w:val="ImportedStyle5"/>
    <w:rsid w:val="00525F52"/>
    <w:pPr>
      <w:numPr>
        <w:numId w:val="15"/>
      </w:numPr>
    </w:pPr>
  </w:style>
  <w:style w:type="numbering" w:customStyle="1" w:styleId="ImportedStyle5">
    <w:name w:val="Imported Style 5"/>
    <w:rsid w:val="00525F52"/>
  </w:style>
  <w:style w:type="numbering" w:customStyle="1" w:styleId="List51">
    <w:name w:val="List 51"/>
    <w:basedOn w:val="ImportedStyle6"/>
    <w:rsid w:val="00525F52"/>
    <w:pPr>
      <w:numPr>
        <w:numId w:val="18"/>
      </w:numPr>
    </w:pPr>
  </w:style>
  <w:style w:type="numbering" w:customStyle="1" w:styleId="ImportedStyle6">
    <w:name w:val="Imported Style 6"/>
    <w:rsid w:val="00525F52"/>
  </w:style>
  <w:style w:type="numbering" w:customStyle="1" w:styleId="List6">
    <w:name w:val="List 6"/>
    <w:basedOn w:val="ImportedStyle7"/>
    <w:rsid w:val="00525F52"/>
    <w:pPr>
      <w:numPr>
        <w:numId w:val="21"/>
      </w:numPr>
    </w:pPr>
  </w:style>
  <w:style w:type="numbering" w:customStyle="1" w:styleId="ImportedStyle7">
    <w:name w:val="Imported Style 7"/>
    <w:rsid w:val="00525F52"/>
  </w:style>
  <w:style w:type="numbering" w:customStyle="1" w:styleId="List7">
    <w:name w:val="List 7"/>
    <w:basedOn w:val="ImportedStyle8"/>
    <w:rsid w:val="00525F52"/>
    <w:pPr>
      <w:numPr>
        <w:numId w:val="24"/>
      </w:numPr>
    </w:pPr>
  </w:style>
  <w:style w:type="numbering" w:customStyle="1" w:styleId="ImportedStyle8">
    <w:name w:val="Imported Style 8"/>
    <w:rsid w:val="00525F52"/>
  </w:style>
  <w:style w:type="paragraph" w:styleId="BalloonText">
    <w:name w:val="Balloon Text"/>
    <w:basedOn w:val="Normal"/>
    <w:link w:val="BalloonTextChar"/>
    <w:uiPriority w:val="99"/>
    <w:semiHidden/>
    <w:unhideWhenUsed/>
    <w:rsid w:val="00E6215F"/>
    <w:rPr>
      <w:rFonts w:ascii="Tahoma" w:hAnsi="Tahoma" w:cs="Tahoma"/>
      <w:sz w:val="16"/>
      <w:szCs w:val="16"/>
    </w:rPr>
  </w:style>
  <w:style w:type="character" w:customStyle="1" w:styleId="BalloonTextChar">
    <w:name w:val="Balloon Text Char"/>
    <w:basedOn w:val="DefaultParagraphFont"/>
    <w:link w:val="BalloonText"/>
    <w:uiPriority w:val="99"/>
    <w:semiHidden/>
    <w:rsid w:val="00E6215F"/>
    <w:rPr>
      <w:rFonts w:ascii="Tahoma" w:hAnsi="Tahoma" w:cs="Tahoma"/>
      <w:sz w:val="16"/>
      <w:szCs w:val="16"/>
    </w:rPr>
  </w:style>
  <w:style w:type="paragraph" w:styleId="Header">
    <w:name w:val="header"/>
    <w:basedOn w:val="Normal"/>
    <w:link w:val="HeaderChar"/>
    <w:uiPriority w:val="99"/>
    <w:semiHidden/>
    <w:unhideWhenUsed/>
    <w:rsid w:val="00A70993"/>
    <w:pPr>
      <w:tabs>
        <w:tab w:val="center" w:pos="4680"/>
        <w:tab w:val="right" w:pos="9360"/>
      </w:tabs>
    </w:pPr>
  </w:style>
  <w:style w:type="character" w:customStyle="1" w:styleId="HeaderChar">
    <w:name w:val="Header Char"/>
    <w:basedOn w:val="DefaultParagraphFont"/>
    <w:link w:val="Header"/>
    <w:uiPriority w:val="99"/>
    <w:semiHidden/>
    <w:rsid w:val="00A70993"/>
    <w:rPr>
      <w:sz w:val="24"/>
      <w:szCs w:val="24"/>
    </w:rPr>
  </w:style>
  <w:style w:type="paragraph" w:styleId="BodyText">
    <w:name w:val="Body Text"/>
    <w:basedOn w:val="Normal"/>
    <w:link w:val="BodyTextChar"/>
    <w:rsid w:val="00643C2E"/>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3600"/>
      </w:tabs>
      <w:jc w:val="both"/>
    </w:pPr>
    <w:rPr>
      <w:rFonts w:eastAsia="Times New Roman"/>
      <w:sz w:val="20"/>
      <w:szCs w:val="20"/>
      <w:bdr w:val="none" w:sz="0" w:space="0" w:color="auto"/>
    </w:rPr>
  </w:style>
  <w:style w:type="character" w:customStyle="1" w:styleId="BodyTextChar">
    <w:name w:val="Body Text Char"/>
    <w:basedOn w:val="DefaultParagraphFont"/>
    <w:link w:val="BodyText"/>
    <w:rsid w:val="00643C2E"/>
    <w:rPr>
      <w:rFonts w:eastAsia="Times New Roman"/>
      <w:bdr w:val="none" w:sz="0" w:space="0" w:color="auto"/>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amazo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Chevrette@gdssigns.com" TargetMode="External"/><Relationship Id="rId4" Type="http://schemas.openxmlformats.org/officeDocument/2006/relationships/settings" Target="settings.xml"/><Relationship Id="rId9" Type="http://schemas.openxmlformats.org/officeDocument/2006/relationships/hyperlink" Target="http://www.gdssigns.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735660-9949-48DD-81E5-C5EA634A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6807</TotalTime>
  <Pages>1</Pages>
  <Words>245</Words>
  <Characters>1356</Characters>
  <Application>Microsoft Office Word</Application>
  <DocSecurity>0</DocSecurity>
  <Lines>30</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dc:creator>
  <cp:lastModifiedBy>Chelsea</cp:lastModifiedBy>
  <cp:revision>15</cp:revision>
  <cp:lastPrinted>2017-10-27T21:23:00Z</cp:lastPrinted>
  <dcterms:created xsi:type="dcterms:W3CDTF">2018-03-09T13:02:00Z</dcterms:created>
  <dcterms:modified xsi:type="dcterms:W3CDTF">2018-03-20T21:11:00Z</dcterms:modified>
</cp:coreProperties>
</file>