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D584" w14:textId="77777777" w:rsidR="00617068" w:rsidRPr="00FC2179" w:rsidRDefault="00B84AB4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</w:rPr>
        <w:t>For more information please contact:</w:t>
      </w:r>
    </w:p>
    <w:p w14:paraId="7AB1070F" w14:textId="77777777" w:rsidR="00617068" w:rsidRPr="00FC2179" w:rsidRDefault="00B84AB4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</w:rPr>
        <w:t>Candice Brown-McElyea</w:t>
      </w:r>
      <w:bookmarkStart w:id="0" w:name="_GoBack"/>
      <w:bookmarkEnd w:id="0"/>
    </w:p>
    <w:p w14:paraId="7468D00B" w14:textId="77777777" w:rsidR="00617068" w:rsidRPr="00FC2179" w:rsidRDefault="00FC2179" w:rsidP="00C4290C">
      <w:pPr>
        <w:rPr>
          <w:rFonts w:ascii="Arial" w:eastAsia="Arial" w:hAnsi="Arial" w:cs="Arial"/>
          <w:sz w:val="22"/>
          <w:szCs w:val="22"/>
        </w:rPr>
      </w:pPr>
      <w:hyperlink r:id="rId5">
        <w:r w:rsidR="00B84AB4" w:rsidRPr="00FC2179">
          <w:rPr>
            <w:rFonts w:ascii="Arial" w:eastAsia="Arial" w:hAnsi="Arial" w:cs="Arial"/>
            <w:sz w:val="22"/>
            <w:szCs w:val="22"/>
          </w:rPr>
          <w:t>360Candice@gmail.com</w:t>
        </w:r>
      </w:hyperlink>
    </w:p>
    <w:p w14:paraId="7402311A" w14:textId="77777777" w:rsidR="00617068" w:rsidRPr="00FC2179" w:rsidRDefault="00B84AB4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</w:rPr>
        <w:t>941-232-9046</w:t>
      </w:r>
    </w:p>
    <w:p w14:paraId="13229D12" w14:textId="77777777" w:rsidR="00617068" w:rsidRPr="00FC2179" w:rsidRDefault="00617068" w:rsidP="00C4290C">
      <w:pPr>
        <w:rPr>
          <w:rFonts w:ascii="Arial" w:eastAsia="Arial" w:hAnsi="Arial" w:cs="Arial"/>
          <w:sz w:val="22"/>
          <w:szCs w:val="22"/>
        </w:rPr>
      </w:pPr>
    </w:p>
    <w:p w14:paraId="2B32DC1B" w14:textId="77777777" w:rsidR="00FC2179" w:rsidRPr="00FC2179" w:rsidRDefault="00FC2179" w:rsidP="00FC2179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  <w:r w:rsidRPr="00FC2179">
        <w:rPr>
          <w:rFonts w:ascii="Arial" w:eastAsia="Arial" w:hAnsi="Arial" w:cs="Arial"/>
          <w:b/>
          <w:sz w:val="22"/>
          <w:szCs w:val="22"/>
        </w:rPr>
        <w:t>Florida condominium Calypso Tower III tallies 50 reservations in four weeks</w:t>
      </w:r>
    </w:p>
    <w:p w14:paraId="729D1E91" w14:textId="77777777" w:rsidR="00617068" w:rsidRPr="00FC2179" w:rsidRDefault="00617068" w:rsidP="00C4290C">
      <w:pPr>
        <w:jc w:val="center"/>
        <w:rPr>
          <w:rFonts w:ascii="Arial" w:eastAsia="Arial" w:hAnsi="Arial" w:cs="Arial"/>
          <w:sz w:val="22"/>
          <w:szCs w:val="22"/>
        </w:rPr>
      </w:pPr>
    </w:p>
    <w:p w14:paraId="10AA9857" w14:textId="7C497306" w:rsidR="00617068" w:rsidRPr="00FC2179" w:rsidRDefault="00B84AB4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</w:rPr>
        <w:t xml:space="preserve">PANAMA CITY BEACH, Fla. – With construction now complete on its </w:t>
      </w:r>
      <w:r w:rsidR="00AE15EF" w:rsidRPr="00FC2179">
        <w:rPr>
          <w:rFonts w:ascii="Arial" w:eastAsia="Arial" w:hAnsi="Arial" w:cs="Arial"/>
          <w:sz w:val="22"/>
          <w:szCs w:val="22"/>
        </w:rPr>
        <w:t>1</w:t>
      </w:r>
      <w:r w:rsidR="008A49DD" w:rsidRPr="00FC2179">
        <w:rPr>
          <w:rFonts w:ascii="Arial" w:eastAsia="Arial" w:hAnsi="Arial" w:cs="Arial"/>
          <w:sz w:val="22"/>
          <w:szCs w:val="22"/>
        </w:rPr>
        <w:t>1</w:t>
      </w:r>
      <w:r w:rsidR="00AE15EF" w:rsidRPr="00FC2179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AE15EF" w:rsidRPr="00FC2179">
        <w:rPr>
          <w:rFonts w:ascii="Arial" w:eastAsia="Arial" w:hAnsi="Arial" w:cs="Arial"/>
          <w:sz w:val="22"/>
          <w:szCs w:val="22"/>
        </w:rPr>
        <w:t xml:space="preserve"> </w:t>
      </w:r>
      <w:r w:rsidRPr="00FC2179">
        <w:rPr>
          <w:rFonts w:ascii="Arial" w:eastAsia="Arial" w:hAnsi="Arial" w:cs="Arial"/>
          <w:sz w:val="22"/>
          <w:szCs w:val="22"/>
        </w:rPr>
        <w:t xml:space="preserve">floor, the condominiums at </w:t>
      </w:r>
      <w:hyperlink r:id="rId6">
        <w:r w:rsidRPr="00FC2179">
          <w:rPr>
            <w:rFonts w:ascii="Arial" w:eastAsia="Arial" w:hAnsi="Arial" w:cs="Arial"/>
            <w:color w:val="1155CC"/>
            <w:sz w:val="22"/>
            <w:szCs w:val="22"/>
          </w:rPr>
          <w:t xml:space="preserve">Calypso Tower </w:t>
        </w:r>
        <w:proofErr w:type="spellStart"/>
        <w:r w:rsidRPr="00FC2179">
          <w:rPr>
            <w:rFonts w:ascii="Arial" w:eastAsia="Arial" w:hAnsi="Arial" w:cs="Arial"/>
            <w:color w:val="1155CC"/>
            <w:sz w:val="22"/>
            <w:szCs w:val="22"/>
          </w:rPr>
          <w:t>lll</w:t>
        </w:r>
        <w:proofErr w:type="spellEnd"/>
      </w:hyperlink>
      <w:r w:rsidRPr="00FC2179">
        <w:rPr>
          <w:rFonts w:ascii="Arial" w:eastAsia="Arial" w:hAnsi="Arial" w:cs="Arial"/>
          <w:sz w:val="22"/>
          <w:szCs w:val="22"/>
        </w:rPr>
        <w:t>, a luxury resort project by</w:t>
      </w:r>
      <w:r w:rsidR="000B4721" w:rsidRPr="00FC2179">
        <w:rPr>
          <w:rFonts w:ascii="Arial" w:eastAsia="Arial" w:hAnsi="Arial" w:cs="Arial"/>
          <w:sz w:val="22"/>
          <w:szCs w:val="22"/>
        </w:rPr>
        <w:t xml:space="preserve"> Calypso Tower III LLC</w:t>
      </w:r>
      <w:r w:rsidRPr="00FC2179">
        <w:rPr>
          <w:rFonts w:ascii="Arial" w:eastAsia="Arial" w:hAnsi="Arial" w:cs="Arial"/>
          <w:sz w:val="22"/>
          <w:szCs w:val="22"/>
        </w:rPr>
        <w:t xml:space="preserve">, </w:t>
      </w:r>
      <w:r w:rsidR="00F546A5" w:rsidRPr="00FC2179">
        <w:rPr>
          <w:rFonts w:ascii="Arial" w:eastAsia="Arial" w:hAnsi="Arial" w:cs="Arial"/>
          <w:sz w:val="22"/>
          <w:szCs w:val="22"/>
        </w:rPr>
        <w:t xml:space="preserve">have reached the halfway point </w:t>
      </w:r>
      <w:r w:rsidR="0085139D" w:rsidRPr="00FC2179">
        <w:rPr>
          <w:rFonts w:ascii="Arial" w:eastAsia="Arial" w:hAnsi="Arial" w:cs="Arial"/>
          <w:sz w:val="22"/>
          <w:szCs w:val="22"/>
        </w:rPr>
        <w:t xml:space="preserve">on </w:t>
      </w:r>
      <w:r w:rsidR="00F546A5" w:rsidRPr="00FC2179">
        <w:rPr>
          <w:rFonts w:ascii="Arial" w:eastAsia="Arial" w:hAnsi="Arial" w:cs="Arial"/>
          <w:sz w:val="22"/>
          <w:szCs w:val="22"/>
        </w:rPr>
        <w:t>constr</w:t>
      </w:r>
      <w:r w:rsidR="00D63459" w:rsidRPr="00FC2179">
        <w:rPr>
          <w:rFonts w:ascii="Arial" w:eastAsia="Arial" w:hAnsi="Arial" w:cs="Arial"/>
          <w:sz w:val="22"/>
          <w:szCs w:val="22"/>
        </w:rPr>
        <w:t xml:space="preserve">uction </w:t>
      </w:r>
      <w:r w:rsidR="0085139D" w:rsidRPr="00FC2179">
        <w:rPr>
          <w:rFonts w:ascii="Arial" w:eastAsia="Arial" w:hAnsi="Arial" w:cs="Arial"/>
          <w:sz w:val="22"/>
          <w:szCs w:val="22"/>
        </w:rPr>
        <w:t xml:space="preserve">of the 22-story infrastructure </w:t>
      </w:r>
      <w:r w:rsidR="00D63459" w:rsidRPr="00FC2179">
        <w:rPr>
          <w:rFonts w:ascii="Arial" w:eastAsia="Arial" w:hAnsi="Arial" w:cs="Arial"/>
          <w:sz w:val="22"/>
          <w:szCs w:val="22"/>
        </w:rPr>
        <w:t xml:space="preserve">and </w:t>
      </w:r>
      <w:r w:rsidR="00F546A5" w:rsidRPr="00FC2179">
        <w:rPr>
          <w:rFonts w:ascii="Arial" w:eastAsia="Arial" w:hAnsi="Arial" w:cs="Arial"/>
          <w:sz w:val="22"/>
          <w:szCs w:val="22"/>
        </w:rPr>
        <w:t xml:space="preserve">tallied </w:t>
      </w:r>
      <w:r w:rsidR="008A49DD" w:rsidRPr="00FC2179">
        <w:rPr>
          <w:rFonts w:ascii="Arial" w:eastAsia="Arial" w:hAnsi="Arial" w:cs="Arial"/>
          <w:sz w:val="22"/>
          <w:szCs w:val="22"/>
        </w:rPr>
        <w:t>a total</w:t>
      </w:r>
      <w:r w:rsidRPr="00FC2179">
        <w:rPr>
          <w:rFonts w:ascii="Arial" w:eastAsia="Arial" w:hAnsi="Arial" w:cs="Arial"/>
          <w:sz w:val="22"/>
          <w:szCs w:val="22"/>
        </w:rPr>
        <w:t xml:space="preserve"> </w:t>
      </w:r>
      <w:r w:rsidR="00F546A5" w:rsidRPr="00FC2179">
        <w:rPr>
          <w:rFonts w:ascii="Arial" w:eastAsia="Arial" w:hAnsi="Arial" w:cs="Arial"/>
          <w:sz w:val="22"/>
          <w:szCs w:val="22"/>
        </w:rPr>
        <w:t xml:space="preserve">of </w:t>
      </w:r>
      <w:r w:rsidRPr="00FC2179">
        <w:rPr>
          <w:rFonts w:ascii="Arial" w:eastAsia="Arial" w:hAnsi="Arial" w:cs="Arial"/>
          <w:sz w:val="22"/>
          <w:szCs w:val="22"/>
        </w:rPr>
        <w:t xml:space="preserve">50 reservations </w:t>
      </w:r>
      <w:r w:rsidR="00F546A5" w:rsidRPr="00FC2179">
        <w:rPr>
          <w:rFonts w:ascii="Arial" w:eastAsia="Arial" w:hAnsi="Arial" w:cs="Arial"/>
          <w:sz w:val="22"/>
          <w:szCs w:val="22"/>
        </w:rPr>
        <w:t>over the past</w:t>
      </w:r>
      <w:r w:rsidRPr="00FC2179">
        <w:rPr>
          <w:rFonts w:ascii="Arial" w:eastAsia="Arial" w:hAnsi="Arial" w:cs="Arial"/>
          <w:sz w:val="22"/>
          <w:szCs w:val="22"/>
        </w:rPr>
        <w:t xml:space="preserve"> four weeks.</w:t>
      </w:r>
    </w:p>
    <w:p w14:paraId="7BA2F83A" w14:textId="77777777" w:rsidR="00617068" w:rsidRPr="00FC2179" w:rsidRDefault="00617068" w:rsidP="00C4290C">
      <w:pPr>
        <w:rPr>
          <w:rFonts w:ascii="Arial" w:eastAsia="Arial" w:hAnsi="Arial" w:cs="Arial"/>
          <w:sz w:val="22"/>
          <w:szCs w:val="22"/>
        </w:rPr>
      </w:pPr>
    </w:p>
    <w:p w14:paraId="3619B2DF" w14:textId="1C6E13E2" w:rsidR="00617068" w:rsidRPr="00FC2179" w:rsidRDefault="00B84AB4" w:rsidP="00C4290C">
      <w:pPr>
        <w:rPr>
          <w:rFonts w:ascii="Arial" w:eastAsia="Arial" w:hAnsi="Arial" w:cs="Arial"/>
          <w:color w:val="1A1A1A"/>
          <w:sz w:val="22"/>
          <w:szCs w:val="22"/>
          <w:highlight w:val="white"/>
        </w:rPr>
      </w:pPr>
      <w:r w:rsidRPr="00FC2179">
        <w:rPr>
          <w:rFonts w:ascii="Arial" w:eastAsia="Arial" w:hAnsi="Arial" w:cs="Arial"/>
          <w:sz w:val="22"/>
          <w:szCs w:val="22"/>
        </w:rPr>
        <w:t xml:space="preserve">The building will </w:t>
      </w:r>
      <w:r w:rsidR="00891DD5" w:rsidRPr="00FC2179">
        <w:rPr>
          <w:rFonts w:ascii="Arial" w:eastAsia="Arial" w:hAnsi="Arial" w:cs="Arial"/>
          <w:sz w:val="22"/>
          <w:szCs w:val="22"/>
        </w:rPr>
        <w:t xml:space="preserve">have approximately 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250 units and is the first </w:t>
      </w:r>
      <w:r w:rsidRPr="00FC2179">
        <w:rPr>
          <w:rFonts w:ascii="Arial" w:eastAsia="Arial" w:hAnsi="Arial" w:cs="Arial"/>
          <w:sz w:val="22"/>
          <w:szCs w:val="22"/>
        </w:rPr>
        <w:t>condominium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 construction to take place in Panama City Beach in 10 years. </w:t>
      </w:r>
      <w:r w:rsidR="00782906" w:rsidRPr="00FC2179">
        <w:rPr>
          <w:rFonts w:ascii="Arial" w:eastAsia="Arial" w:hAnsi="Arial" w:cs="Arial"/>
          <w:sz w:val="22"/>
          <w:szCs w:val="22"/>
        </w:rPr>
        <w:t>Located at 15928</w:t>
      </w:r>
      <w:r w:rsidRPr="00FC2179">
        <w:rPr>
          <w:rFonts w:ascii="Arial" w:eastAsia="Arial" w:hAnsi="Arial" w:cs="Arial"/>
          <w:sz w:val="22"/>
          <w:szCs w:val="22"/>
        </w:rPr>
        <w:t xml:space="preserve"> Front Beach Road in Panama City 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 xml:space="preserve">Beach, the building has prompted immediate interest from buyers surrounding the Florida panhandle who want to live </w:t>
      </w:r>
      <w:r w:rsidR="00FC41AB" w:rsidRPr="00FC2179">
        <w:rPr>
          <w:rFonts w:ascii="Arial" w:eastAsia="Arial" w:hAnsi="Arial" w:cs="Arial"/>
          <w:color w:val="1A1A1A"/>
          <w:sz w:val="22"/>
          <w:szCs w:val="22"/>
        </w:rPr>
        <w:t xml:space="preserve">or invest 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>in the heart of Panama City Beach</w:t>
      </w:r>
      <w:r w:rsidR="00AE15EF" w:rsidRPr="00FC2179">
        <w:rPr>
          <w:rFonts w:ascii="Arial" w:eastAsia="Arial" w:hAnsi="Arial" w:cs="Arial"/>
          <w:color w:val="1A1A1A"/>
          <w:sz w:val="22"/>
          <w:szCs w:val="22"/>
        </w:rPr>
        <w:t xml:space="preserve"> adjacent to Pier Park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>.</w:t>
      </w:r>
    </w:p>
    <w:p w14:paraId="12EFDAC6" w14:textId="77777777" w:rsidR="00617068" w:rsidRPr="00FC2179" w:rsidRDefault="00617068" w:rsidP="00C4290C">
      <w:pPr>
        <w:rPr>
          <w:rFonts w:ascii="Arial" w:eastAsia="Arial" w:hAnsi="Arial" w:cs="Arial"/>
          <w:color w:val="1A1A1A"/>
          <w:sz w:val="22"/>
          <w:szCs w:val="22"/>
          <w:highlight w:val="white"/>
        </w:rPr>
      </w:pPr>
    </w:p>
    <w:p w14:paraId="16A89588" w14:textId="14959922" w:rsidR="00617068" w:rsidRPr="00FC2179" w:rsidRDefault="00B84AB4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color w:val="1A1A1A"/>
          <w:sz w:val="22"/>
          <w:szCs w:val="22"/>
          <w:highlight w:val="white"/>
        </w:rPr>
        <w:t>Affordable luxury one-bedroom and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 three-bedroom </w:t>
      </w:r>
      <w:r w:rsidR="00482DFA" w:rsidRPr="00FC2179">
        <w:rPr>
          <w:rFonts w:ascii="Arial" w:eastAsia="Arial" w:hAnsi="Arial" w:cs="Arial"/>
          <w:sz w:val="22"/>
          <w:szCs w:val="22"/>
        </w:rPr>
        <w:t xml:space="preserve">condominiums </w:t>
      </w:r>
      <w:r w:rsidRPr="00FC2179">
        <w:rPr>
          <w:rFonts w:ascii="Arial" w:eastAsia="Arial" w:hAnsi="Arial" w:cs="Arial"/>
          <w:sz w:val="22"/>
          <w:szCs w:val="22"/>
        </w:rPr>
        <w:t>with en-suite bathrooms and</w:t>
      </w:r>
      <w:r w:rsidR="00482DFA" w:rsidRPr="00FC2179">
        <w:rPr>
          <w:rFonts w:ascii="Arial" w:eastAsia="Arial" w:hAnsi="Arial" w:cs="Arial"/>
          <w:sz w:val="22"/>
          <w:szCs w:val="22"/>
          <w:highlight w:val="white"/>
        </w:rPr>
        <w:t xml:space="preserve"> high-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end features are available in four designs, </w:t>
      </w:r>
      <w:r w:rsidRPr="00FC2179">
        <w:rPr>
          <w:rFonts w:ascii="Arial" w:eastAsia="Arial" w:hAnsi="Arial" w:cs="Arial"/>
          <w:sz w:val="22"/>
          <w:szCs w:val="22"/>
        </w:rPr>
        <w:t xml:space="preserve">ranging from 1,073 square feet to 2,117 square feet. 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>Each unit offers striking views of the Gulf of Mexico with oversized private balconies, and residents will have access to 543 feet of beachfront and sugar-sand beaches.</w:t>
      </w:r>
    </w:p>
    <w:p w14:paraId="5C7D2D57" w14:textId="77777777" w:rsidR="00617068" w:rsidRPr="00FC2179" w:rsidRDefault="00617068" w:rsidP="00C4290C">
      <w:pPr>
        <w:rPr>
          <w:rFonts w:ascii="Arial" w:eastAsia="Arial" w:hAnsi="Arial" w:cs="Arial"/>
          <w:color w:val="1A1A1A"/>
          <w:sz w:val="22"/>
          <w:szCs w:val="22"/>
        </w:rPr>
      </w:pPr>
    </w:p>
    <w:p w14:paraId="49413F84" w14:textId="1F69E24C" w:rsidR="00617068" w:rsidRPr="00FC2179" w:rsidRDefault="00B84AB4" w:rsidP="00C4290C">
      <w:pPr>
        <w:rPr>
          <w:rFonts w:ascii="Arial" w:eastAsia="Arial" w:hAnsi="Arial" w:cs="Arial"/>
          <w:color w:val="1A1A1A"/>
          <w:sz w:val="22"/>
          <w:szCs w:val="22"/>
        </w:rPr>
      </w:pPr>
      <w:r w:rsidRPr="00FC2179">
        <w:rPr>
          <w:rFonts w:ascii="Arial" w:eastAsia="Arial" w:hAnsi="Arial" w:cs="Arial"/>
          <w:color w:val="1A1A1A"/>
          <w:sz w:val="22"/>
          <w:szCs w:val="22"/>
        </w:rPr>
        <w:t>“</w:t>
      </w:r>
      <w:r w:rsidR="003D4776" w:rsidRPr="00FC2179">
        <w:rPr>
          <w:rFonts w:ascii="Arial" w:eastAsia="Arial" w:hAnsi="Arial" w:cs="Arial"/>
          <w:color w:val="1A1A1A"/>
          <w:sz w:val="22"/>
          <w:szCs w:val="22"/>
        </w:rPr>
        <w:t xml:space="preserve">This is a premier location </w:t>
      </w:r>
      <w:r w:rsidR="0074455D" w:rsidRPr="00FC2179">
        <w:rPr>
          <w:rFonts w:ascii="Arial" w:eastAsia="Arial" w:hAnsi="Arial" w:cs="Arial"/>
          <w:color w:val="1A1A1A"/>
          <w:sz w:val="22"/>
          <w:szCs w:val="22"/>
        </w:rPr>
        <w:t xml:space="preserve">for buyers looking to be close to </w:t>
      </w:r>
      <w:r w:rsidR="000509A0" w:rsidRPr="00FC2179">
        <w:rPr>
          <w:rFonts w:ascii="Arial" w:eastAsia="Arial" w:hAnsi="Arial" w:cs="Arial"/>
          <w:color w:val="1A1A1A"/>
          <w:sz w:val="22"/>
          <w:szCs w:val="22"/>
        </w:rPr>
        <w:t>everything in Panama City Beach</w:t>
      </w:r>
      <w:r w:rsidR="00704C33" w:rsidRPr="00FC2179">
        <w:rPr>
          <w:rFonts w:ascii="Arial" w:eastAsia="Arial" w:hAnsi="Arial" w:cs="Arial"/>
          <w:color w:val="1A1A1A"/>
          <w:sz w:val="22"/>
          <w:szCs w:val="22"/>
        </w:rPr>
        <w:t>,” said Thomas Johnson, president and CEO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 xml:space="preserve"> at </w:t>
      </w:r>
      <w:r w:rsidR="000B4721" w:rsidRPr="00FC2179">
        <w:rPr>
          <w:rFonts w:ascii="Arial" w:eastAsia="Arial" w:hAnsi="Arial" w:cs="Arial"/>
          <w:color w:val="1A1A1A"/>
          <w:sz w:val="22"/>
          <w:szCs w:val="22"/>
        </w:rPr>
        <w:t>Calypso Tower III LLC</w:t>
      </w:r>
      <w:r w:rsidR="008A49DD" w:rsidRPr="00FC2179">
        <w:rPr>
          <w:rFonts w:ascii="Arial" w:eastAsia="Arial" w:hAnsi="Arial" w:cs="Arial"/>
          <w:color w:val="1A1A1A"/>
          <w:sz w:val="22"/>
          <w:szCs w:val="22"/>
        </w:rPr>
        <w:t>.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 xml:space="preserve"> “The views from all units will be</w:t>
      </w:r>
      <w:r w:rsidR="00A9522F" w:rsidRPr="00FC2179">
        <w:rPr>
          <w:rFonts w:ascii="Arial" w:eastAsia="Arial" w:hAnsi="Arial" w:cs="Arial"/>
          <w:color w:val="1A1A1A"/>
          <w:sz w:val="22"/>
          <w:szCs w:val="22"/>
        </w:rPr>
        <w:t xml:space="preserve"> breathtaking</w:t>
      </w:r>
      <w:r w:rsidR="00482DFA" w:rsidRPr="00FC2179">
        <w:rPr>
          <w:rFonts w:ascii="Arial" w:eastAsia="Arial" w:hAnsi="Arial" w:cs="Arial"/>
          <w:color w:val="1A1A1A"/>
          <w:sz w:val="22"/>
          <w:szCs w:val="22"/>
        </w:rPr>
        <w:t>,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 xml:space="preserve"> and the investment potential of these condominiums is tremendous. </w:t>
      </w:r>
      <w:r w:rsidR="00482DFA" w:rsidRPr="00FC2179">
        <w:rPr>
          <w:rFonts w:ascii="Arial" w:eastAsia="Arial" w:hAnsi="Arial" w:cs="Arial"/>
          <w:color w:val="1A1A1A"/>
          <w:sz w:val="22"/>
          <w:szCs w:val="22"/>
        </w:rPr>
        <w:t>Tower III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 xml:space="preserve"> will </w:t>
      </w:r>
      <w:r w:rsidR="00482DFA" w:rsidRPr="00FC2179">
        <w:rPr>
          <w:rFonts w:ascii="Arial" w:eastAsia="Arial" w:hAnsi="Arial" w:cs="Arial"/>
          <w:color w:val="1A1A1A"/>
          <w:sz w:val="22"/>
          <w:szCs w:val="22"/>
        </w:rPr>
        <w:t xml:space="preserve">also </w:t>
      </w:r>
      <w:r w:rsidRPr="00FC2179">
        <w:rPr>
          <w:rFonts w:ascii="Arial" w:eastAsia="Arial" w:hAnsi="Arial" w:cs="Arial"/>
          <w:color w:val="1A1A1A"/>
          <w:sz w:val="22"/>
          <w:szCs w:val="22"/>
        </w:rPr>
        <w:t>have some unique amenities that we are excited to announce over the next few months.”</w:t>
      </w:r>
    </w:p>
    <w:p w14:paraId="672E8DC8" w14:textId="77777777" w:rsidR="00617068" w:rsidRPr="00FC2179" w:rsidRDefault="00617068" w:rsidP="00C4290C">
      <w:pPr>
        <w:rPr>
          <w:rFonts w:ascii="Arial" w:eastAsia="Arial" w:hAnsi="Arial" w:cs="Arial"/>
          <w:sz w:val="22"/>
          <w:szCs w:val="22"/>
        </w:rPr>
      </w:pPr>
    </w:p>
    <w:p w14:paraId="000221E7" w14:textId="5D834251" w:rsidR="00617068" w:rsidRPr="00FC2179" w:rsidRDefault="00B84AB4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The </w:t>
      </w:r>
      <w:r w:rsidRPr="00FC2179">
        <w:rPr>
          <w:rFonts w:ascii="Arial" w:eastAsia="Arial" w:hAnsi="Arial" w:cs="Arial"/>
          <w:sz w:val="22"/>
          <w:szCs w:val="22"/>
        </w:rPr>
        <w:t>condominiums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 have direct beach access via walkover and crosswalk, and residents will have access to all amenities in the three-tower resort, including a large indoor and outdoor resort-style pool, spacious hot tub, retail space, an executive fitness center and an 8-story parking garage.</w:t>
      </w:r>
    </w:p>
    <w:p w14:paraId="6CDB5223" w14:textId="5492D107" w:rsidR="00617068" w:rsidRPr="00FC2179" w:rsidRDefault="00B84AB4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</w:rPr>
        <w:t>Marketed exclusively by CENTURY 21 Blue Mar</w:t>
      </w:r>
      <w:r w:rsidR="001F0600" w:rsidRPr="00FC2179">
        <w:rPr>
          <w:rFonts w:ascii="Arial" w:eastAsia="Arial" w:hAnsi="Arial" w:cs="Arial"/>
          <w:sz w:val="22"/>
          <w:szCs w:val="22"/>
        </w:rPr>
        <w:t xml:space="preserve">lin Pelican, </w:t>
      </w:r>
      <w:r w:rsidR="00482DFA" w:rsidRPr="00FC2179">
        <w:rPr>
          <w:rFonts w:ascii="Arial" w:eastAsia="Arial" w:hAnsi="Arial" w:cs="Arial"/>
          <w:sz w:val="22"/>
          <w:szCs w:val="22"/>
        </w:rPr>
        <w:t>prices start in the high $200,000</w:t>
      </w:r>
      <w:r w:rsidR="001F0600" w:rsidRPr="00FC2179">
        <w:rPr>
          <w:rFonts w:ascii="Arial" w:eastAsia="Arial" w:hAnsi="Arial" w:cs="Arial"/>
          <w:sz w:val="22"/>
          <w:szCs w:val="22"/>
        </w:rPr>
        <w:t xml:space="preserve"> </w:t>
      </w:r>
      <w:r w:rsidR="00482DFA" w:rsidRPr="00FC2179">
        <w:rPr>
          <w:rFonts w:ascii="Arial" w:eastAsia="Arial" w:hAnsi="Arial" w:cs="Arial"/>
          <w:sz w:val="22"/>
          <w:szCs w:val="22"/>
        </w:rPr>
        <w:t xml:space="preserve">range </w:t>
      </w:r>
      <w:r w:rsidRPr="00FC2179">
        <w:rPr>
          <w:rFonts w:ascii="Arial" w:eastAsia="Arial" w:hAnsi="Arial" w:cs="Arial"/>
          <w:sz w:val="22"/>
          <w:szCs w:val="22"/>
        </w:rPr>
        <w:t>to more than $</w:t>
      </w:r>
      <w:r w:rsidR="001F0600" w:rsidRPr="00FC2179">
        <w:rPr>
          <w:rFonts w:ascii="Arial" w:eastAsia="Arial" w:hAnsi="Arial" w:cs="Arial"/>
          <w:sz w:val="22"/>
          <w:szCs w:val="22"/>
        </w:rPr>
        <w:t>500</w:t>
      </w:r>
      <w:r w:rsidR="00482DFA" w:rsidRPr="00FC2179">
        <w:rPr>
          <w:rFonts w:ascii="Arial" w:eastAsia="Arial" w:hAnsi="Arial" w:cs="Arial"/>
          <w:sz w:val="22"/>
          <w:szCs w:val="22"/>
        </w:rPr>
        <w:t>,000</w:t>
      </w:r>
      <w:r w:rsidRPr="00FC2179">
        <w:rPr>
          <w:rFonts w:ascii="Arial" w:eastAsia="Arial" w:hAnsi="Arial" w:cs="Arial"/>
          <w:sz w:val="22"/>
          <w:szCs w:val="22"/>
        </w:rPr>
        <w:t xml:space="preserve">. The </w:t>
      </w:r>
      <w:r w:rsidR="000B4721" w:rsidRPr="00FC2179">
        <w:rPr>
          <w:rFonts w:ascii="Arial" w:eastAsia="Arial" w:hAnsi="Arial" w:cs="Arial"/>
          <w:sz w:val="22"/>
          <w:szCs w:val="22"/>
        </w:rPr>
        <w:t>beach</w:t>
      </w:r>
      <w:r w:rsidR="008A49DD" w:rsidRPr="00FC2179">
        <w:rPr>
          <w:rFonts w:ascii="Arial" w:eastAsia="Arial" w:hAnsi="Arial" w:cs="Arial"/>
          <w:sz w:val="22"/>
          <w:szCs w:val="22"/>
        </w:rPr>
        <w:t>-</w:t>
      </w:r>
      <w:r w:rsidR="000B4721" w:rsidRPr="00FC2179">
        <w:rPr>
          <w:rFonts w:ascii="Arial" w:eastAsia="Arial" w:hAnsi="Arial" w:cs="Arial"/>
          <w:sz w:val="22"/>
          <w:szCs w:val="22"/>
        </w:rPr>
        <w:t xml:space="preserve">view </w:t>
      </w:r>
      <w:r w:rsidRPr="00FC2179">
        <w:rPr>
          <w:rFonts w:ascii="Arial" w:eastAsia="Arial" w:hAnsi="Arial" w:cs="Arial"/>
          <w:sz w:val="22"/>
          <w:szCs w:val="22"/>
        </w:rPr>
        <w:t xml:space="preserve">building is scheduled for completion </w:t>
      </w:r>
      <w:r w:rsidR="00A9522F" w:rsidRPr="00FC2179">
        <w:rPr>
          <w:rFonts w:ascii="Arial" w:eastAsia="Arial" w:hAnsi="Arial" w:cs="Arial"/>
          <w:sz w:val="22"/>
          <w:szCs w:val="22"/>
        </w:rPr>
        <w:t xml:space="preserve">around Memorial Day of </w:t>
      </w:r>
      <w:r w:rsidRPr="00FC2179">
        <w:rPr>
          <w:rFonts w:ascii="Arial" w:eastAsia="Arial" w:hAnsi="Arial" w:cs="Arial"/>
          <w:sz w:val="22"/>
          <w:szCs w:val="22"/>
        </w:rPr>
        <w:t>2019.</w:t>
      </w:r>
    </w:p>
    <w:p w14:paraId="34EB03E6" w14:textId="77777777" w:rsidR="00617068" w:rsidRPr="00FC2179" w:rsidRDefault="00617068" w:rsidP="00C4290C">
      <w:pPr>
        <w:rPr>
          <w:rFonts w:ascii="Arial" w:eastAsia="Arial" w:hAnsi="Arial" w:cs="Arial"/>
          <w:sz w:val="22"/>
          <w:szCs w:val="22"/>
        </w:rPr>
      </w:pPr>
    </w:p>
    <w:p w14:paraId="370167A5" w14:textId="77777777" w:rsidR="00617068" w:rsidRPr="00FC2179" w:rsidRDefault="00B84AB4" w:rsidP="00C4290C">
      <w:pPr>
        <w:rPr>
          <w:rFonts w:ascii="Arial" w:eastAsia="Arial" w:hAnsi="Arial" w:cs="Arial"/>
          <w:color w:val="747474"/>
          <w:sz w:val="22"/>
          <w:szCs w:val="22"/>
          <w:highlight w:val="white"/>
        </w:rPr>
      </w:pP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Located adjacent to Pier Park, Calypso Tower III is convenient to shopping, dining and entertainment options. </w:t>
      </w:r>
      <w:r w:rsidRPr="00FC2179">
        <w:rPr>
          <w:rFonts w:ascii="Arial" w:eastAsia="Arial" w:hAnsi="Arial" w:cs="Arial"/>
          <w:sz w:val="22"/>
          <w:szCs w:val="22"/>
        </w:rPr>
        <w:t>In April 2018, more than 100 people attended the groundbreaking ceremony and launch party.</w:t>
      </w:r>
    </w:p>
    <w:p w14:paraId="4BF1FDA8" w14:textId="77777777" w:rsidR="00617068" w:rsidRPr="00FC2179" w:rsidRDefault="00617068" w:rsidP="00C4290C">
      <w:pPr>
        <w:rPr>
          <w:rFonts w:ascii="Arial" w:eastAsia="Arial" w:hAnsi="Arial" w:cs="Arial"/>
          <w:sz w:val="22"/>
          <w:szCs w:val="22"/>
        </w:rPr>
      </w:pPr>
    </w:p>
    <w:p w14:paraId="1D9CF245" w14:textId="77777777" w:rsidR="00617068" w:rsidRPr="00FC2179" w:rsidRDefault="00B84AB4" w:rsidP="00C4290C">
      <w:pPr>
        <w:shd w:val="clear" w:color="auto" w:fill="FFFFFF"/>
        <w:rPr>
          <w:rFonts w:ascii="Arial" w:eastAsia="Arial" w:hAnsi="Arial" w:cs="Arial"/>
          <w:color w:val="747474"/>
          <w:sz w:val="22"/>
          <w:szCs w:val="22"/>
          <w:highlight w:val="white"/>
        </w:rPr>
      </w:pPr>
      <w:r w:rsidRPr="00FC2179">
        <w:rPr>
          <w:rFonts w:ascii="Arial" w:eastAsia="Arial" w:hAnsi="Arial" w:cs="Arial"/>
          <w:sz w:val="22"/>
          <w:szCs w:val="22"/>
          <w:highlight w:val="white"/>
        </w:rPr>
        <w:t>Calypso Resort &amp; Towers is a three-tower condominium resort located on Front Beach Road in Panama City Beach, Florida. Construction was completed on Tower I and Tower II in 2006.</w:t>
      </w:r>
    </w:p>
    <w:p w14:paraId="29070B8C" w14:textId="77777777" w:rsidR="00617068" w:rsidRPr="00FC2179" w:rsidRDefault="00B84AB4" w:rsidP="00C4290C">
      <w:pPr>
        <w:outlineLvl w:val="0"/>
        <w:rPr>
          <w:rFonts w:ascii="Arial" w:eastAsia="Arial" w:hAnsi="Arial" w:cs="Arial"/>
          <w:b/>
          <w:sz w:val="22"/>
          <w:szCs w:val="22"/>
        </w:rPr>
      </w:pPr>
      <w:r w:rsidRPr="00FC2179">
        <w:rPr>
          <w:rFonts w:ascii="Arial" w:eastAsia="Arial" w:hAnsi="Arial" w:cs="Arial"/>
          <w:b/>
          <w:sz w:val="22"/>
          <w:szCs w:val="22"/>
        </w:rPr>
        <w:t xml:space="preserve">About Calypso Tower </w:t>
      </w:r>
      <w:proofErr w:type="spellStart"/>
      <w:r w:rsidRPr="00FC2179">
        <w:rPr>
          <w:rFonts w:ascii="Arial" w:eastAsia="Arial" w:hAnsi="Arial" w:cs="Arial"/>
          <w:b/>
          <w:sz w:val="22"/>
          <w:szCs w:val="22"/>
        </w:rPr>
        <w:t>lll</w:t>
      </w:r>
      <w:proofErr w:type="spellEnd"/>
    </w:p>
    <w:p w14:paraId="0E52C278" w14:textId="3243AECC" w:rsidR="00617068" w:rsidRPr="00FC2179" w:rsidRDefault="00B84AB4" w:rsidP="00C4290C">
      <w:pPr>
        <w:rPr>
          <w:rFonts w:ascii="Arial" w:eastAsia="Arial" w:hAnsi="Arial" w:cs="Arial"/>
          <w:sz w:val="22"/>
          <w:szCs w:val="22"/>
          <w:shd w:val="clear" w:color="auto" w:fill="363839"/>
        </w:rPr>
      </w:pPr>
      <w:r w:rsidRPr="00FC2179">
        <w:rPr>
          <w:rFonts w:ascii="Arial" w:eastAsia="Arial" w:hAnsi="Arial" w:cs="Arial"/>
          <w:sz w:val="22"/>
          <w:szCs w:val="22"/>
        </w:rPr>
        <w:t xml:space="preserve">Once completed, Calypso Tower </w:t>
      </w:r>
      <w:proofErr w:type="spellStart"/>
      <w:r w:rsidRPr="00FC2179">
        <w:rPr>
          <w:rFonts w:ascii="Arial" w:eastAsia="Arial" w:hAnsi="Arial" w:cs="Arial"/>
          <w:sz w:val="22"/>
          <w:szCs w:val="22"/>
        </w:rPr>
        <w:t>lll</w:t>
      </w:r>
      <w:proofErr w:type="spellEnd"/>
      <w:r w:rsidRPr="00FC2179">
        <w:rPr>
          <w:rFonts w:ascii="Arial" w:eastAsia="Arial" w:hAnsi="Arial" w:cs="Arial"/>
          <w:sz w:val="22"/>
          <w:szCs w:val="22"/>
        </w:rPr>
        <w:t xml:space="preserve"> at 15</w:t>
      </w:r>
      <w:r w:rsidR="00782906" w:rsidRPr="00FC2179">
        <w:rPr>
          <w:rFonts w:ascii="Arial" w:eastAsia="Arial" w:hAnsi="Arial" w:cs="Arial"/>
          <w:sz w:val="22"/>
          <w:szCs w:val="22"/>
        </w:rPr>
        <w:t>928</w:t>
      </w:r>
      <w:r w:rsidRPr="00FC2179">
        <w:rPr>
          <w:rFonts w:ascii="Arial" w:eastAsia="Arial" w:hAnsi="Arial" w:cs="Arial"/>
          <w:sz w:val="22"/>
          <w:szCs w:val="22"/>
        </w:rPr>
        <w:t xml:space="preserve"> Front Beach Road will feature </w:t>
      </w:r>
      <w:r w:rsidR="00891DD5" w:rsidRPr="00FC2179">
        <w:rPr>
          <w:rFonts w:ascii="Arial" w:eastAsia="Arial" w:hAnsi="Arial" w:cs="Arial"/>
          <w:sz w:val="22"/>
          <w:szCs w:val="22"/>
        </w:rPr>
        <w:t xml:space="preserve">approximately </w:t>
      </w:r>
      <w:r w:rsidRPr="00FC2179">
        <w:rPr>
          <w:rFonts w:ascii="Arial" w:eastAsia="Arial" w:hAnsi="Arial" w:cs="Arial"/>
          <w:sz w:val="22"/>
          <w:szCs w:val="22"/>
        </w:rPr>
        <w:t xml:space="preserve">250 luxury condominiums 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>adjacent to Pier Park, offering striking views of the Gulf of Mexico and convenient access to the beach, shopping and entertainment. The 22-story building will</w:t>
      </w:r>
      <w:r w:rsidR="00482DFA" w:rsidRPr="00FC2179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offer amenities, direct beach access via walkover and crosswalk, a large indoor and outdoor resort-style pool, spacious hot tubs, retail space, 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lastRenderedPageBreak/>
        <w:t>full-time on-site rental management providing weekly and daily rental of units, an executive fitness center and an 8-story parking garage.</w:t>
      </w:r>
      <w:r w:rsidRPr="00FC2179">
        <w:rPr>
          <w:rFonts w:ascii="Arial" w:eastAsia="Arial" w:hAnsi="Arial" w:cs="Arial"/>
          <w:sz w:val="22"/>
          <w:szCs w:val="22"/>
        </w:rPr>
        <w:t xml:space="preserve"> 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The sales center at 15900 Front Beach Road </w:t>
      </w:r>
      <w:r w:rsidR="00782906" w:rsidRPr="00FC2179">
        <w:rPr>
          <w:rFonts w:ascii="Arial" w:eastAsia="Arial" w:hAnsi="Arial" w:cs="Arial"/>
          <w:sz w:val="22"/>
          <w:szCs w:val="22"/>
          <w:highlight w:val="white"/>
        </w:rPr>
        <w:t>unit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 102 is open daily. For more information, contact 850-588-4581 or</w:t>
      </w:r>
      <w:r w:rsidR="00782906" w:rsidRPr="00FC2179">
        <w:rPr>
          <w:rFonts w:ascii="Arial" w:eastAsia="Arial" w:hAnsi="Arial" w:cs="Arial"/>
          <w:sz w:val="22"/>
          <w:szCs w:val="22"/>
          <w:highlight w:val="white"/>
        </w:rPr>
        <w:t xml:space="preserve"> e-mail info@calypsotoweriii.com.</w:t>
      </w:r>
      <w:r w:rsidRPr="00FC2179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17FB2972" w14:textId="77777777" w:rsidR="00617068" w:rsidRPr="00FC2179" w:rsidRDefault="00617068" w:rsidP="00C4290C">
      <w:pPr>
        <w:rPr>
          <w:rFonts w:ascii="Arial" w:eastAsia="Arial" w:hAnsi="Arial" w:cs="Arial"/>
          <w:sz w:val="22"/>
          <w:szCs w:val="22"/>
          <w:shd w:val="clear" w:color="auto" w:fill="363839"/>
        </w:rPr>
      </w:pPr>
    </w:p>
    <w:p w14:paraId="1971C891" w14:textId="77777777" w:rsidR="00617068" w:rsidRPr="00FC2179" w:rsidRDefault="00B84AB4" w:rsidP="00C4290C">
      <w:pPr>
        <w:jc w:val="center"/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</w:rPr>
        <w:t>###</w:t>
      </w:r>
    </w:p>
    <w:p w14:paraId="2A0E0D6B" w14:textId="77777777" w:rsidR="00AF567E" w:rsidRPr="00FC2179" w:rsidRDefault="00AF567E" w:rsidP="00C4290C">
      <w:pPr>
        <w:jc w:val="center"/>
        <w:rPr>
          <w:rFonts w:ascii="Arial" w:eastAsia="Arial" w:hAnsi="Arial" w:cs="Arial"/>
          <w:sz w:val="22"/>
          <w:szCs w:val="22"/>
        </w:rPr>
      </w:pPr>
    </w:p>
    <w:p w14:paraId="325DF5D6" w14:textId="790F00CB" w:rsidR="00AF567E" w:rsidRPr="00FC2179" w:rsidRDefault="00AF567E" w:rsidP="00C4290C">
      <w:pPr>
        <w:rPr>
          <w:rFonts w:ascii="Arial" w:eastAsia="Arial" w:hAnsi="Arial" w:cs="Arial"/>
          <w:sz w:val="22"/>
          <w:szCs w:val="22"/>
        </w:rPr>
      </w:pPr>
      <w:r w:rsidRPr="00FC2179">
        <w:rPr>
          <w:rFonts w:ascii="Arial" w:eastAsia="Arial" w:hAnsi="Arial" w:cs="Arial"/>
          <w:sz w:val="22"/>
          <w:szCs w:val="22"/>
        </w:rPr>
        <w:t>[</w:t>
      </w:r>
      <w:r w:rsidRPr="00FC2179">
        <w:rPr>
          <w:rFonts w:ascii="Arial" w:eastAsia="Arial" w:hAnsi="Arial" w:cs="Arial"/>
          <w:b/>
          <w:sz w:val="22"/>
          <w:szCs w:val="22"/>
        </w:rPr>
        <w:t>Rendering attached:</w:t>
      </w:r>
      <w:r w:rsidRPr="00FC2179">
        <w:rPr>
          <w:rFonts w:ascii="Arial" w:eastAsia="Arial" w:hAnsi="Arial" w:cs="Arial"/>
          <w:sz w:val="22"/>
          <w:szCs w:val="22"/>
        </w:rPr>
        <w:t xml:space="preserve"> Calypso Tower III]</w:t>
      </w:r>
    </w:p>
    <w:sectPr w:rsidR="00AF567E" w:rsidRPr="00FC217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Johnson">
    <w15:presenceInfo w15:providerId="Windows Live" w15:userId="22de00f091f95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68"/>
    <w:rsid w:val="000509A0"/>
    <w:rsid w:val="000B4721"/>
    <w:rsid w:val="001159F5"/>
    <w:rsid w:val="001F0600"/>
    <w:rsid w:val="00210458"/>
    <w:rsid w:val="003D4776"/>
    <w:rsid w:val="00482DFA"/>
    <w:rsid w:val="00617068"/>
    <w:rsid w:val="00704C33"/>
    <w:rsid w:val="0074455D"/>
    <w:rsid w:val="00782906"/>
    <w:rsid w:val="00792E61"/>
    <w:rsid w:val="0085139D"/>
    <w:rsid w:val="00866DB2"/>
    <w:rsid w:val="00891DD5"/>
    <w:rsid w:val="008A49DD"/>
    <w:rsid w:val="00A9522F"/>
    <w:rsid w:val="00AE15EF"/>
    <w:rsid w:val="00AF567E"/>
    <w:rsid w:val="00B56DDA"/>
    <w:rsid w:val="00B84AB4"/>
    <w:rsid w:val="00C4290C"/>
    <w:rsid w:val="00D63459"/>
    <w:rsid w:val="00D678DC"/>
    <w:rsid w:val="00F546A5"/>
    <w:rsid w:val="00FC2179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58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E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59F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59F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159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E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59F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59F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1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360Candice@gmail.com" TargetMode="External"/><Relationship Id="rId6" Type="http://schemas.openxmlformats.org/officeDocument/2006/relationships/hyperlink" Target="http://www.calypsotowerii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Johnson</dc:creator>
  <cp:lastModifiedBy>Kaitlin Ritz</cp:lastModifiedBy>
  <cp:revision>2</cp:revision>
  <dcterms:created xsi:type="dcterms:W3CDTF">2018-07-16T16:50:00Z</dcterms:created>
  <dcterms:modified xsi:type="dcterms:W3CDTF">2018-07-16T16:50:00Z</dcterms:modified>
</cp:coreProperties>
</file>